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7ECA" w:rsidP="00B47ECA" w:rsidRDefault="00B47ECA" w14:paraId="5BB43A68" w14:textId="68B5C970">
      <w:pPr>
        <w:tabs>
          <w:tab w:val="center" w:pos="4320"/>
          <w:tab w:val="right" w:pos="8640"/>
        </w:tabs>
        <w:jc w:val="right"/>
        <w:rPr>
          <w:rFonts w:ascii="Arial" w:hAnsi="Arial" w:cs="Arial"/>
          <w:b/>
          <w:color w:val="009999"/>
          <w:sz w:val="18"/>
          <w:szCs w:val="18"/>
          <w:lang w:val="en-US" w:eastAsia="en-US"/>
        </w:rPr>
      </w:pPr>
      <w:r>
        <w:rPr>
          <w:noProof/>
        </w:rPr>
        <w:drawing>
          <wp:anchor distT="0" distB="0" distL="114300" distR="114300" simplePos="0" relativeHeight="251658240" behindDoc="1" locked="0" layoutInCell="1" allowOverlap="1" wp14:anchorId="71939EB2" wp14:editId="473C071A">
            <wp:simplePos x="457200" y="457200"/>
            <wp:positionH relativeFrom="column">
              <wp:align>left</wp:align>
            </wp:positionH>
            <wp:positionV relativeFrom="paragraph">
              <wp:align>top</wp:align>
            </wp:positionV>
            <wp:extent cx="1447800" cy="1447800"/>
            <wp:effectExtent l="0" t="0" r="0" b="0"/>
            <wp:wrapTight wrapText="bothSides">
              <wp:wrapPolygon edited="0">
                <wp:start x="7674" y="0"/>
                <wp:lineTo x="5684" y="568"/>
                <wp:lineTo x="1137" y="3979"/>
                <wp:lineTo x="0" y="7674"/>
                <wp:lineTo x="0" y="14211"/>
                <wp:lineTo x="2274" y="18758"/>
                <wp:lineTo x="6821" y="21316"/>
                <wp:lineTo x="7674" y="21316"/>
                <wp:lineTo x="13642" y="21316"/>
                <wp:lineTo x="14495" y="21316"/>
                <wp:lineTo x="19042" y="18758"/>
                <wp:lineTo x="21316" y="14211"/>
                <wp:lineTo x="21316" y="7389"/>
                <wp:lineTo x="20463" y="3979"/>
                <wp:lineTo x="15916" y="853"/>
                <wp:lineTo x="13642" y="0"/>
                <wp:lineTo x="76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B47ECA" w:rsidP="00B47ECA" w:rsidRDefault="00B47ECA" w14:paraId="2C3188BD" w14:textId="77777777">
      <w:pPr>
        <w:tabs>
          <w:tab w:val="center" w:pos="4320"/>
          <w:tab w:val="right" w:pos="8640"/>
        </w:tabs>
        <w:jc w:val="right"/>
        <w:rPr>
          <w:rFonts w:ascii="Arial" w:hAnsi="Arial" w:cs="Arial"/>
          <w:b/>
          <w:color w:val="009999"/>
          <w:sz w:val="18"/>
          <w:szCs w:val="18"/>
          <w:lang w:val="en-US" w:eastAsia="en-US"/>
        </w:rPr>
      </w:pPr>
    </w:p>
    <w:p w:rsidR="00B47ECA" w:rsidP="00B47ECA" w:rsidRDefault="00B47ECA" w14:paraId="03579627" w14:textId="77777777">
      <w:pPr>
        <w:tabs>
          <w:tab w:val="center" w:pos="4320"/>
          <w:tab w:val="right" w:pos="8640"/>
        </w:tabs>
        <w:jc w:val="right"/>
        <w:rPr>
          <w:rFonts w:ascii="Arial" w:hAnsi="Arial" w:cs="Arial"/>
          <w:b/>
          <w:color w:val="009999"/>
          <w:sz w:val="18"/>
          <w:szCs w:val="18"/>
          <w:lang w:val="en-US" w:eastAsia="en-US"/>
        </w:rPr>
      </w:pPr>
    </w:p>
    <w:p w:rsidR="00B47ECA" w:rsidP="00B47ECA" w:rsidRDefault="00B47ECA" w14:paraId="52280153" w14:textId="77777777">
      <w:pPr>
        <w:tabs>
          <w:tab w:val="center" w:pos="4320"/>
          <w:tab w:val="right" w:pos="8640"/>
        </w:tabs>
        <w:jc w:val="right"/>
        <w:rPr>
          <w:rFonts w:ascii="Arial" w:hAnsi="Arial" w:cs="Arial"/>
          <w:b/>
          <w:color w:val="009999"/>
          <w:sz w:val="18"/>
          <w:szCs w:val="18"/>
          <w:lang w:val="en-US" w:eastAsia="en-US"/>
        </w:rPr>
      </w:pPr>
    </w:p>
    <w:p w:rsidR="00B47ECA" w:rsidP="00B47ECA" w:rsidRDefault="00B47ECA" w14:paraId="63C7BEF7" w14:textId="77777777">
      <w:pPr>
        <w:tabs>
          <w:tab w:val="center" w:pos="4320"/>
          <w:tab w:val="right" w:pos="8640"/>
        </w:tabs>
        <w:jc w:val="right"/>
        <w:rPr>
          <w:rFonts w:ascii="Arial" w:hAnsi="Arial" w:cs="Arial"/>
          <w:b/>
          <w:color w:val="009999"/>
          <w:sz w:val="18"/>
          <w:szCs w:val="18"/>
          <w:lang w:val="en-US" w:eastAsia="en-US"/>
        </w:rPr>
      </w:pPr>
    </w:p>
    <w:p w:rsidR="00B47ECA" w:rsidP="00B47ECA" w:rsidRDefault="00B47ECA" w14:paraId="00F60691" w14:textId="77777777">
      <w:pPr>
        <w:tabs>
          <w:tab w:val="center" w:pos="4320"/>
          <w:tab w:val="right" w:pos="8640"/>
        </w:tabs>
        <w:jc w:val="right"/>
        <w:rPr>
          <w:rFonts w:ascii="Arial" w:hAnsi="Arial" w:cs="Arial"/>
          <w:b/>
          <w:color w:val="009999"/>
          <w:sz w:val="18"/>
          <w:szCs w:val="18"/>
          <w:lang w:val="en-US" w:eastAsia="en-US"/>
        </w:rPr>
      </w:pPr>
    </w:p>
    <w:p w:rsidR="00B47ECA" w:rsidP="00B47ECA" w:rsidRDefault="00B47ECA" w14:paraId="79668D50" w14:textId="77777777">
      <w:pPr>
        <w:tabs>
          <w:tab w:val="center" w:pos="4320"/>
          <w:tab w:val="right" w:pos="8640"/>
        </w:tabs>
        <w:jc w:val="right"/>
        <w:rPr>
          <w:rFonts w:ascii="Arial" w:hAnsi="Arial" w:cs="Arial"/>
          <w:b/>
          <w:color w:val="009999"/>
          <w:sz w:val="18"/>
          <w:szCs w:val="18"/>
          <w:lang w:val="en-US" w:eastAsia="en-US"/>
        </w:rPr>
      </w:pPr>
    </w:p>
    <w:p w:rsidRPr="00EA07AB" w:rsidR="00B47ECA" w:rsidP="00B47ECA" w:rsidRDefault="00B47ECA" w14:paraId="6E482F72" w14:textId="77777777">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Tel:</w:t>
      </w:r>
      <w:r w:rsidRPr="00EA07AB">
        <w:rPr>
          <w:rFonts w:ascii="Arial" w:hAnsi="Arial" w:cs="Arial"/>
          <w:sz w:val="18"/>
          <w:szCs w:val="18"/>
          <w:lang w:val="en-US" w:eastAsia="en-US"/>
        </w:rPr>
        <w:t xml:space="preserve"> 01489 </w:t>
      </w:r>
      <w:r w:rsidR="00141A56">
        <w:rPr>
          <w:rFonts w:ascii="Arial" w:hAnsi="Arial" w:cs="Arial"/>
          <w:sz w:val="18"/>
          <w:szCs w:val="18"/>
          <w:lang w:val="en-US" w:eastAsia="en-US"/>
        </w:rPr>
        <w:t>668332</w:t>
      </w:r>
    </w:p>
    <w:p w:rsidR="00B47ECA" w:rsidP="00B47ECA" w:rsidRDefault="00B47ECA" w14:paraId="625117AE" w14:textId="77777777">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Email:</w:t>
      </w:r>
      <w:r w:rsidRPr="00EA07AB">
        <w:rPr>
          <w:rFonts w:ascii="Arial" w:hAnsi="Arial" w:cs="Arial"/>
          <w:sz w:val="18"/>
          <w:szCs w:val="18"/>
          <w:lang w:val="en-US" w:eastAsia="en-US"/>
        </w:rPr>
        <w:t xml:space="preserve"> </w:t>
      </w:r>
      <w:r w:rsidR="00141A56">
        <w:rPr>
          <w:rFonts w:ascii="Arial" w:hAnsi="Arial" w:cs="Arial"/>
          <w:sz w:val="18"/>
          <w:szCs w:val="18"/>
          <w:lang w:val="en-US" w:eastAsia="en-US"/>
        </w:rPr>
        <w:t>apm</w:t>
      </w:r>
      <w:r w:rsidRPr="00033C9D">
        <w:rPr>
          <w:rFonts w:ascii="Arial" w:hAnsi="Arial" w:cs="Arial"/>
          <w:sz w:val="18"/>
          <w:szCs w:val="18"/>
          <w:lang w:val="en-US" w:eastAsia="en-US"/>
        </w:rPr>
        <w:t>@compleat-online.co.uk</w:t>
      </w:r>
    </w:p>
    <w:p w:rsidR="008E18E7" w:rsidP="00B47ECA" w:rsidRDefault="00B47ECA" w14:paraId="5C06645F" w14:textId="77777777">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Website:</w:t>
      </w:r>
      <w:r w:rsidRPr="00EA07AB">
        <w:rPr>
          <w:rFonts w:ascii="Arial" w:hAnsi="Arial" w:cs="Arial"/>
          <w:sz w:val="18"/>
          <w:szCs w:val="18"/>
          <w:lang w:val="en-US" w:eastAsia="en-US"/>
        </w:rPr>
        <w:t xml:space="preserve"> </w:t>
      </w:r>
      <w:hyperlink w:history="1" r:id="rId11">
        <w:r w:rsidRPr="005E453D">
          <w:rPr>
            <w:rStyle w:val="Hyperlink"/>
            <w:rFonts w:ascii="Arial" w:hAnsi="Arial" w:cs="Arial"/>
            <w:sz w:val="18"/>
            <w:szCs w:val="18"/>
            <w:lang w:val="en-US" w:eastAsia="en-US"/>
          </w:rPr>
          <w:t>www.apmonline.org</w:t>
        </w:r>
      </w:hyperlink>
    </w:p>
    <w:p w:rsidR="00B47ECA" w:rsidP="00B47ECA" w:rsidRDefault="00B47ECA" w14:paraId="7C457B82" w14:textId="77777777">
      <w:pPr>
        <w:tabs>
          <w:tab w:val="center" w:pos="4320"/>
          <w:tab w:val="right" w:pos="8640"/>
        </w:tabs>
        <w:jc w:val="right"/>
        <w:rPr>
          <w:rFonts w:ascii="Arial" w:hAnsi="Arial" w:cs="Arial"/>
          <w:sz w:val="18"/>
          <w:szCs w:val="18"/>
          <w:lang w:val="en-US" w:eastAsia="en-US"/>
        </w:rPr>
      </w:pPr>
    </w:p>
    <w:p w:rsidR="00B47ECA" w:rsidP="00B47ECA" w:rsidRDefault="00B47ECA" w14:paraId="10A012C1" w14:textId="77777777">
      <w:pPr>
        <w:tabs>
          <w:tab w:val="center" w:pos="4320"/>
          <w:tab w:val="right" w:pos="8640"/>
        </w:tabs>
        <w:jc w:val="right"/>
        <w:rPr>
          <w:rFonts w:ascii="Arial" w:hAnsi="Arial" w:cs="Arial"/>
          <w:sz w:val="18"/>
          <w:szCs w:val="18"/>
          <w:lang w:val="en-US" w:eastAsia="en-US"/>
        </w:rPr>
      </w:pPr>
    </w:p>
    <w:p w:rsidR="00B47ECA" w:rsidP="00B47ECA" w:rsidRDefault="00B47ECA" w14:paraId="67FC3893" w14:textId="77777777">
      <w:pPr>
        <w:tabs>
          <w:tab w:val="center" w:pos="4320"/>
          <w:tab w:val="right" w:pos="8640"/>
        </w:tabs>
        <w:jc w:val="right"/>
        <w:rPr>
          <w:rFonts w:ascii="Arial" w:hAnsi="Arial" w:cs="Arial"/>
          <w:sz w:val="18"/>
          <w:szCs w:val="18"/>
          <w:lang w:val="en-US" w:eastAsia="en-US"/>
        </w:rPr>
      </w:pPr>
    </w:p>
    <w:p w:rsidR="00B47ECA" w:rsidP="00B47ECA" w:rsidRDefault="00B47ECA" w14:paraId="52133DA9" w14:textId="77777777">
      <w:pPr>
        <w:tabs>
          <w:tab w:val="center" w:pos="4320"/>
          <w:tab w:val="right" w:pos="8640"/>
        </w:tabs>
        <w:jc w:val="right"/>
        <w:rPr>
          <w:rFonts w:ascii="Arial" w:hAnsi="Arial" w:cs="Arial"/>
          <w:sz w:val="18"/>
          <w:szCs w:val="18"/>
          <w:lang w:val="en-US" w:eastAsia="en-US"/>
        </w:rPr>
      </w:pPr>
    </w:p>
    <w:p w:rsidR="00B47ECA" w:rsidP="004916A0" w:rsidRDefault="00B47ECA" w14:paraId="47316991" w14:textId="77777777">
      <w:pPr>
        <w:pStyle w:val="Title"/>
        <w:jc w:val="center"/>
        <w:rPr>
          <w:b/>
          <w:lang w:val="en-US" w:eastAsia="en-US"/>
        </w:rPr>
      </w:pPr>
      <w:r w:rsidRPr="00C8029A">
        <w:rPr>
          <w:b/>
          <w:lang w:val="en-US" w:eastAsia="en-US"/>
        </w:rPr>
        <w:t xml:space="preserve">Nomination </w:t>
      </w:r>
      <w:r w:rsidRPr="00C8029A" w:rsidR="00C8029A">
        <w:rPr>
          <w:b/>
          <w:lang w:val="en-US" w:eastAsia="en-US"/>
        </w:rPr>
        <w:t xml:space="preserve">for </w:t>
      </w:r>
      <w:r w:rsidR="00C8029A">
        <w:rPr>
          <w:b/>
          <w:lang w:val="en-US" w:eastAsia="en-US"/>
        </w:rPr>
        <w:t xml:space="preserve">APM </w:t>
      </w:r>
      <w:r w:rsidR="00E33B18">
        <w:rPr>
          <w:b/>
          <w:lang w:val="en-US" w:eastAsia="en-US"/>
        </w:rPr>
        <w:t xml:space="preserve">Research and </w:t>
      </w:r>
      <w:r w:rsidR="00492131">
        <w:rPr>
          <w:b/>
          <w:lang w:val="en-US" w:eastAsia="en-US"/>
        </w:rPr>
        <w:t>Ethics</w:t>
      </w:r>
      <w:r w:rsidR="00C8029A">
        <w:rPr>
          <w:b/>
          <w:lang w:val="en-US" w:eastAsia="en-US"/>
        </w:rPr>
        <w:t xml:space="preserve"> Committee </w:t>
      </w:r>
      <w:r w:rsidR="00492131">
        <w:rPr>
          <w:b/>
          <w:lang w:val="en-US" w:eastAsia="en-US"/>
        </w:rPr>
        <w:t>Member</w:t>
      </w:r>
    </w:p>
    <w:p w:rsidR="00C8029A" w:rsidP="00C8029A" w:rsidRDefault="00C8029A" w14:paraId="4DABAC1A" w14:textId="77777777">
      <w:pPr>
        <w:rPr>
          <w:lang w:val="en-US" w:eastAsia="en-US"/>
        </w:rPr>
      </w:pPr>
    </w:p>
    <w:p w:rsidR="00492131" w:rsidP="136D5046" w:rsidRDefault="00E33B18" w14:paraId="4DF645C6" w14:textId="533E60EC">
      <w:pPr>
        <w:jc w:val="both"/>
        <w:rPr>
          <w:rFonts w:ascii="Calibri" w:hAnsi="Calibri" w:asciiTheme="minorAscii" w:hAnsiTheme="minorAscii"/>
          <w:sz w:val="22"/>
          <w:szCs w:val="22"/>
          <w:lang w:val="en-US" w:eastAsia="en-US"/>
        </w:rPr>
      </w:pPr>
      <w:r w:rsidRPr="136D5046" w:rsidR="00E33B18">
        <w:rPr>
          <w:rFonts w:ascii="Calibri" w:hAnsi="Calibri" w:asciiTheme="minorAscii" w:hAnsiTheme="minorAscii"/>
          <w:sz w:val="22"/>
          <w:szCs w:val="22"/>
          <w:lang w:val="en-US" w:eastAsia="en-US"/>
        </w:rPr>
        <w:t>Nominations for election as an</w:t>
      </w:r>
      <w:r w:rsidRPr="136D5046" w:rsidR="00492131">
        <w:rPr>
          <w:rFonts w:ascii="Calibri" w:hAnsi="Calibri" w:asciiTheme="minorAscii" w:hAnsiTheme="minorAscii"/>
          <w:sz w:val="22"/>
          <w:szCs w:val="22"/>
          <w:lang w:val="en-US" w:eastAsia="en-US"/>
        </w:rPr>
        <w:t xml:space="preserve"> APM </w:t>
      </w:r>
      <w:r w:rsidRPr="136D5046" w:rsidR="00E33B18">
        <w:rPr>
          <w:rFonts w:ascii="Calibri" w:hAnsi="Calibri" w:asciiTheme="minorAscii" w:hAnsiTheme="minorAscii"/>
          <w:sz w:val="22"/>
          <w:szCs w:val="22"/>
          <w:lang w:val="en-US" w:eastAsia="en-US"/>
        </w:rPr>
        <w:t xml:space="preserve">Research and </w:t>
      </w:r>
      <w:r w:rsidRPr="136D5046" w:rsidR="00492131">
        <w:rPr>
          <w:rFonts w:ascii="Calibri" w:hAnsi="Calibri" w:asciiTheme="minorAscii" w:hAnsiTheme="minorAscii"/>
          <w:sz w:val="22"/>
          <w:szCs w:val="22"/>
          <w:lang w:val="en-US" w:eastAsia="en-US"/>
        </w:rPr>
        <w:t xml:space="preserve">Ethics Committee Member </w:t>
      </w:r>
      <w:r w:rsidRPr="136D5046" w:rsidR="00E33B18">
        <w:rPr>
          <w:rFonts w:ascii="Calibri" w:hAnsi="Calibri" w:asciiTheme="minorAscii" w:hAnsiTheme="minorAscii"/>
          <w:sz w:val="22"/>
          <w:szCs w:val="22"/>
          <w:lang w:val="en-US" w:eastAsia="en-US"/>
        </w:rPr>
        <w:t xml:space="preserve">are </w:t>
      </w:r>
      <w:r w:rsidRPr="136D5046" w:rsidR="00492131">
        <w:rPr>
          <w:rFonts w:ascii="Calibri" w:hAnsi="Calibri" w:asciiTheme="minorAscii" w:hAnsiTheme="minorAscii"/>
          <w:sz w:val="22"/>
          <w:szCs w:val="22"/>
          <w:lang w:val="en-US" w:eastAsia="en-US"/>
        </w:rPr>
        <w:t xml:space="preserve">now open. </w:t>
      </w:r>
      <w:r w:rsidRPr="136D5046" w:rsidR="55830220">
        <w:rPr>
          <w:rFonts w:ascii="Calibri" w:hAnsi="Calibri" w:asciiTheme="minorAscii" w:hAnsiTheme="minorAscii"/>
          <w:sz w:val="22"/>
          <w:szCs w:val="22"/>
          <w:lang w:val="en-US" w:eastAsia="en-US"/>
        </w:rPr>
        <w:t xml:space="preserve">The Member will be elected to the committee for four years. On this occasion, we are particularly interested in recruiting members with an interest in ethical issues and their application within palliative medicine. </w:t>
      </w:r>
    </w:p>
    <w:p w:rsidRPr="00B47ECA" w:rsidR="00C8029A" w:rsidP="004A157D" w:rsidRDefault="00C8029A" w14:paraId="7BDF9F15" w14:textId="77777777">
      <w:pPr>
        <w:jc w:val="both"/>
        <w:rPr>
          <w:lang w:val="en-US" w:eastAsia="en-US"/>
        </w:rPr>
      </w:pPr>
    </w:p>
    <w:p w:rsidR="00B47ECA" w:rsidP="004A157D" w:rsidRDefault="00B47ECA" w14:paraId="4CE6E6E2" w14:textId="77777777">
      <w:pPr>
        <w:jc w:val="both"/>
        <w:rPr>
          <w:rFonts w:cs="Arial" w:asciiTheme="minorHAnsi" w:hAnsiTheme="minorHAnsi"/>
          <w:noProof/>
          <w:color w:val="009999" w:themeColor="accent1"/>
          <w:sz w:val="22"/>
          <w:szCs w:val="22"/>
        </w:rPr>
      </w:pPr>
      <w:r w:rsidRPr="00D56FBB">
        <w:rPr>
          <w:rFonts w:cs="Arial" w:asciiTheme="minorHAnsi" w:hAnsiTheme="minorHAnsi"/>
          <w:noProof/>
          <w:sz w:val="22"/>
          <w:szCs w:val="22"/>
        </w:rPr>
        <w:t>Please return the nomination paper by email or post with a statement from the nominee of no more than 200 words describing her/himself.  This will be sent out with the ballot paper.</w:t>
      </w:r>
      <w:r w:rsidR="00BA7833">
        <w:rPr>
          <w:rFonts w:cs="Arial" w:asciiTheme="minorHAnsi" w:hAnsiTheme="minorHAnsi"/>
          <w:noProof/>
          <w:color w:val="009999" w:themeColor="accent1"/>
          <w:sz w:val="22"/>
          <w:szCs w:val="22"/>
        </w:rPr>
        <w:t xml:space="preserve">  </w:t>
      </w:r>
    </w:p>
    <w:p w:rsidR="006667C8" w:rsidP="006667C8" w:rsidRDefault="006667C8" w14:paraId="5134487D" w14:textId="77777777">
      <w:pPr>
        <w:pStyle w:val="Default"/>
      </w:pPr>
    </w:p>
    <w:p w:rsidRPr="00D56FBB" w:rsidR="00B47ECA" w:rsidP="00B47ECA" w:rsidRDefault="00B47ECA" w14:paraId="5DCDBBD3" w14:textId="77777777">
      <w:pPr>
        <w:rPr>
          <w:rFonts w:cs="Arial" w:asciiTheme="minorHAnsi" w:hAnsiTheme="minorHAnsi"/>
          <w:noProof/>
          <w:sz w:val="22"/>
          <w:szCs w:val="22"/>
        </w:rPr>
      </w:pPr>
      <w:r w:rsidRPr="00D56FBB">
        <w:rPr>
          <w:rFonts w:cs="Arial" w:asciiTheme="minorHAnsi" w:hAnsiTheme="minorHAnsi"/>
          <w:noProof/>
          <w:sz w:val="22"/>
          <w:szCs w:val="22"/>
        </w:rPr>
        <w:t>Please obtain the signatures of one nominator and one seconder.</w:t>
      </w:r>
    </w:p>
    <w:p w:rsidR="00B47ECA" w:rsidP="00B47ECA" w:rsidRDefault="00B47ECA" w14:paraId="38AB7461" w14:textId="77777777">
      <w:pPr>
        <w:tabs>
          <w:tab w:val="center" w:pos="4320"/>
          <w:tab w:val="right" w:pos="8640"/>
        </w:tabs>
        <w:rPr>
          <w:rFonts w:ascii="Arial" w:hAnsi="Arial" w:cs="Arial"/>
          <w:sz w:val="18"/>
          <w:szCs w:val="18"/>
          <w:lang w:val="en-US"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5"/>
        <w:gridCol w:w="4328"/>
        <w:gridCol w:w="1125"/>
        <w:gridCol w:w="2788"/>
      </w:tblGrid>
      <w:tr w:rsidRPr="00D56FBB" w:rsidR="00B47ECA" w:rsidTr="007B1DCD" w14:paraId="2E644090" w14:textId="77777777">
        <w:tc>
          <w:tcPr>
            <w:tcW w:w="2235" w:type="dxa"/>
            <w:shd w:val="clear" w:color="auto" w:fill="F3F3F3"/>
          </w:tcPr>
          <w:p w:rsidRPr="00D56FBB" w:rsidR="00B47ECA" w:rsidP="00946B78" w:rsidRDefault="00B47ECA" w14:paraId="249C8834"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I wish to nominate</w:t>
            </w:r>
          </w:p>
        </w:tc>
        <w:tc>
          <w:tcPr>
            <w:tcW w:w="4394" w:type="dxa"/>
            <w:shd w:val="clear" w:color="auto" w:fill="auto"/>
          </w:tcPr>
          <w:p w:rsidRPr="00D56FBB" w:rsidR="00B47ECA" w:rsidP="00946B78" w:rsidRDefault="00B47ECA" w14:paraId="2421FA00"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1"/>
                  <w:enabled/>
                  <w:calcOnExit w:val="0"/>
                  <w:textInput/>
                </w:ffData>
              </w:fldChar>
            </w:r>
            <w:bookmarkStart w:name="Text1" w:id="0"/>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p>
        </w:tc>
        <w:tc>
          <w:tcPr>
            <w:tcW w:w="1134" w:type="dxa"/>
            <w:shd w:val="clear" w:color="auto" w:fill="F2F2F2"/>
          </w:tcPr>
          <w:p w:rsidRPr="00D56FBB" w:rsidR="00B47ECA" w:rsidP="00946B78" w:rsidRDefault="00B47ECA" w14:paraId="468093F0"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APM No.</w:t>
            </w:r>
          </w:p>
        </w:tc>
        <w:bookmarkEnd w:id="0"/>
        <w:tc>
          <w:tcPr>
            <w:tcW w:w="2835" w:type="dxa"/>
            <w:shd w:val="clear" w:color="auto" w:fill="auto"/>
          </w:tcPr>
          <w:p w:rsidRPr="00D56FBB" w:rsidR="00B47ECA" w:rsidP="00946B78" w:rsidRDefault="00B47ECA" w14:paraId="4DB83208" w14:textId="77777777">
            <w:pPr>
              <w:spacing w:before="120" w:after="120"/>
              <w:rPr>
                <w:rFonts w:cs="Arial" w:asciiTheme="minorHAnsi" w:hAnsiTheme="minorHAnsi"/>
                <w:noProof/>
                <w:sz w:val="22"/>
                <w:szCs w:val="22"/>
              </w:rPr>
            </w:pPr>
          </w:p>
        </w:tc>
      </w:tr>
      <w:tr w:rsidRPr="00D56FBB" w:rsidR="00B47ECA" w:rsidTr="007B1DCD" w14:paraId="4C618FE4" w14:textId="77777777">
        <w:tc>
          <w:tcPr>
            <w:tcW w:w="2235" w:type="dxa"/>
            <w:shd w:val="clear" w:color="auto" w:fill="F3F3F3"/>
          </w:tcPr>
          <w:p w:rsidRPr="00D56FBB" w:rsidR="00B47ECA" w:rsidP="00946B78" w:rsidRDefault="00B47ECA" w14:paraId="570D9E1E"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Address</w:t>
            </w:r>
          </w:p>
        </w:tc>
        <w:tc>
          <w:tcPr>
            <w:tcW w:w="8363" w:type="dxa"/>
            <w:gridSpan w:val="3"/>
            <w:shd w:val="clear" w:color="auto" w:fill="auto"/>
          </w:tcPr>
          <w:p w:rsidRPr="00D56FBB" w:rsidR="00B47ECA" w:rsidP="00946B78" w:rsidRDefault="00B47ECA" w14:paraId="4077BB84"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2"/>
                  <w:enabled/>
                  <w:calcOnExit w:val="0"/>
                  <w:textInput/>
                </w:ffData>
              </w:fldChar>
            </w:r>
            <w:bookmarkStart w:name="Text2" w:id="1"/>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3"/>
                  <w:enabled/>
                  <w:calcOnExit w:val="0"/>
                  <w:textInput/>
                </w:ffData>
              </w:fldChar>
            </w:r>
            <w:bookmarkStart w:name="Text3" w:id="2"/>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2"/>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4"/>
                  <w:enabled/>
                  <w:calcOnExit w:val="0"/>
                  <w:textInput/>
                </w:ffData>
              </w:fldChar>
            </w:r>
            <w:bookmarkStart w:name="Text4" w:id="3"/>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3"/>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5"/>
                  <w:enabled/>
                  <w:calcOnExit w:val="0"/>
                  <w:textInput/>
                </w:ffData>
              </w:fldChar>
            </w:r>
            <w:bookmarkStart w:name="Text5" w:id="4"/>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4"/>
          </w:p>
        </w:tc>
      </w:tr>
    </w:tbl>
    <w:p w:rsidRPr="00D56FBB" w:rsidR="00B47ECA" w:rsidP="00B47ECA" w:rsidRDefault="00B47ECA" w14:paraId="55DA0EF8" w14:textId="77777777">
      <w:pPr>
        <w:rPr>
          <w:rFonts w:cs="Arial" w:asciiTheme="minorHAnsi" w:hAnsi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5"/>
        <w:gridCol w:w="4322"/>
        <w:gridCol w:w="1125"/>
        <w:gridCol w:w="2794"/>
      </w:tblGrid>
      <w:tr w:rsidRPr="00D56FBB" w:rsidR="00B47ECA" w:rsidTr="007B1DCD" w14:paraId="1F7D1A5E" w14:textId="77777777">
        <w:tc>
          <w:tcPr>
            <w:tcW w:w="2235" w:type="dxa"/>
            <w:shd w:val="clear" w:color="auto" w:fill="F3F3F3"/>
          </w:tcPr>
          <w:p w:rsidRPr="00D56FBB" w:rsidR="00B47ECA" w:rsidP="00946B78" w:rsidRDefault="00B47ECA" w14:paraId="297D2493"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Nominated by</w:t>
            </w:r>
          </w:p>
        </w:tc>
        <w:tc>
          <w:tcPr>
            <w:tcW w:w="4394" w:type="dxa"/>
            <w:shd w:val="clear" w:color="auto" w:fill="auto"/>
          </w:tcPr>
          <w:p w:rsidRPr="00D56FBB" w:rsidR="00B47ECA" w:rsidP="00946B78" w:rsidRDefault="00B47ECA" w14:paraId="40F0E522"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6"/>
                  <w:enabled/>
                  <w:calcOnExit w:val="0"/>
                  <w:textInput/>
                </w:ffData>
              </w:fldChar>
            </w:r>
            <w:bookmarkStart w:name="Text6" w:id="5"/>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p>
        </w:tc>
        <w:tc>
          <w:tcPr>
            <w:tcW w:w="1134" w:type="dxa"/>
            <w:shd w:val="clear" w:color="auto" w:fill="auto"/>
          </w:tcPr>
          <w:p w:rsidRPr="00D56FBB" w:rsidR="00B47ECA" w:rsidP="00946B78" w:rsidRDefault="00B47ECA" w14:paraId="749318FF"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APM No.</w:t>
            </w:r>
          </w:p>
        </w:tc>
        <w:bookmarkEnd w:id="5"/>
        <w:tc>
          <w:tcPr>
            <w:tcW w:w="2835" w:type="dxa"/>
            <w:shd w:val="clear" w:color="auto" w:fill="auto"/>
          </w:tcPr>
          <w:p w:rsidRPr="00D56FBB" w:rsidR="00B47ECA" w:rsidP="00946B78" w:rsidRDefault="00B47ECA" w14:paraId="4A32F210" w14:textId="77777777">
            <w:pPr>
              <w:spacing w:before="120" w:after="120"/>
              <w:rPr>
                <w:rFonts w:cs="Arial" w:asciiTheme="minorHAnsi" w:hAnsiTheme="minorHAnsi"/>
                <w:noProof/>
                <w:sz w:val="22"/>
                <w:szCs w:val="22"/>
              </w:rPr>
            </w:pPr>
          </w:p>
        </w:tc>
      </w:tr>
      <w:tr w:rsidRPr="00D56FBB" w:rsidR="00B47ECA" w:rsidTr="007B1DCD" w14:paraId="141DAA0C" w14:textId="77777777">
        <w:tc>
          <w:tcPr>
            <w:tcW w:w="2235" w:type="dxa"/>
            <w:shd w:val="clear" w:color="auto" w:fill="F3F3F3"/>
          </w:tcPr>
          <w:p w:rsidRPr="00D56FBB" w:rsidR="00B47ECA" w:rsidP="00946B78" w:rsidRDefault="00B47ECA" w14:paraId="1D6957BA"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Signature</w:t>
            </w:r>
          </w:p>
        </w:tc>
        <w:tc>
          <w:tcPr>
            <w:tcW w:w="4394" w:type="dxa"/>
            <w:shd w:val="clear" w:color="auto" w:fill="auto"/>
          </w:tcPr>
          <w:p w:rsidRPr="00D56FBB" w:rsidR="00B47ECA" w:rsidP="00946B78" w:rsidRDefault="00B47ECA" w14:paraId="6D572A4C" w14:textId="77777777">
            <w:pPr>
              <w:spacing w:before="120" w:after="120"/>
              <w:rPr>
                <w:rFonts w:cs="Arial" w:asciiTheme="minorHAnsi" w:hAnsiTheme="minorHAnsi"/>
                <w:noProof/>
                <w:sz w:val="22"/>
                <w:szCs w:val="22"/>
              </w:rPr>
            </w:pPr>
          </w:p>
          <w:p w:rsidRPr="00D56FBB" w:rsidR="00B47ECA" w:rsidP="00946B78" w:rsidRDefault="00B47ECA" w14:paraId="43FE9A7F" w14:textId="77777777">
            <w:pPr>
              <w:spacing w:before="120" w:after="120"/>
              <w:rPr>
                <w:rFonts w:cs="Arial" w:asciiTheme="minorHAnsi" w:hAnsiTheme="minorHAnsi"/>
                <w:noProof/>
                <w:sz w:val="22"/>
                <w:szCs w:val="22"/>
              </w:rPr>
            </w:pPr>
          </w:p>
        </w:tc>
        <w:tc>
          <w:tcPr>
            <w:tcW w:w="1134" w:type="dxa"/>
            <w:shd w:val="clear" w:color="auto" w:fill="F3F3F3"/>
          </w:tcPr>
          <w:p w:rsidRPr="00D56FBB" w:rsidR="00B47ECA" w:rsidP="00946B78" w:rsidRDefault="00B47ECA" w14:paraId="1979E1C4"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Date</w:t>
            </w:r>
          </w:p>
        </w:tc>
        <w:tc>
          <w:tcPr>
            <w:tcW w:w="2835" w:type="dxa"/>
            <w:shd w:val="clear" w:color="auto" w:fill="auto"/>
          </w:tcPr>
          <w:p w:rsidRPr="00D56FBB" w:rsidR="00B47ECA" w:rsidP="00946B78" w:rsidRDefault="00B47ECA" w14:paraId="73D6D7B1"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7"/>
                  <w:enabled/>
                  <w:calcOnExit w:val="0"/>
                  <w:textInput/>
                </w:ffData>
              </w:fldChar>
            </w:r>
            <w:bookmarkStart w:name="Text7" w:id="6"/>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6"/>
          </w:p>
        </w:tc>
      </w:tr>
      <w:tr w:rsidRPr="00D56FBB" w:rsidR="00B47ECA" w:rsidTr="007B1DCD" w14:paraId="70834C20" w14:textId="77777777">
        <w:tc>
          <w:tcPr>
            <w:tcW w:w="2235" w:type="dxa"/>
            <w:shd w:val="clear" w:color="auto" w:fill="F3F3F3"/>
          </w:tcPr>
          <w:p w:rsidRPr="00D56FBB" w:rsidR="00B47ECA" w:rsidP="00946B78" w:rsidRDefault="00B47ECA" w14:paraId="511154DE"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Address</w:t>
            </w:r>
          </w:p>
        </w:tc>
        <w:tc>
          <w:tcPr>
            <w:tcW w:w="8363" w:type="dxa"/>
            <w:gridSpan w:val="3"/>
            <w:shd w:val="clear" w:color="auto" w:fill="auto"/>
          </w:tcPr>
          <w:p w:rsidRPr="00D56FBB" w:rsidR="00B47ECA" w:rsidP="00946B78" w:rsidRDefault="00B47ECA" w14:paraId="20F19F91"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8"/>
                  <w:enabled/>
                  <w:calcOnExit w:val="0"/>
                  <w:textInput/>
                </w:ffData>
              </w:fldChar>
            </w:r>
            <w:bookmarkStart w:name="Text8" w:id="7"/>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7"/>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9"/>
                  <w:enabled/>
                  <w:calcOnExit w:val="0"/>
                  <w:textInput/>
                </w:ffData>
              </w:fldChar>
            </w:r>
            <w:bookmarkStart w:name="Text9" w:id="8"/>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8"/>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10"/>
                  <w:enabled/>
                  <w:calcOnExit w:val="0"/>
                  <w:textInput/>
                </w:ffData>
              </w:fldChar>
            </w:r>
            <w:bookmarkStart w:name="Text10" w:id="9"/>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9"/>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11"/>
                  <w:enabled/>
                  <w:calcOnExit w:val="0"/>
                  <w:textInput/>
                </w:ffData>
              </w:fldChar>
            </w:r>
            <w:bookmarkStart w:name="Text11" w:id="10"/>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0"/>
          </w:p>
        </w:tc>
      </w:tr>
    </w:tbl>
    <w:p w:rsidRPr="00D56FBB" w:rsidR="00B47ECA" w:rsidP="00B47ECA" w:rsidRDefault="00B47ECA" w14:paraId="780C4848" w14:textId="77777777">
      <w:pPr>
        <w:rPr>
          <w:rFonts w:cs="Arial" w:asciiTheme="minorHAnsi" w:hAnsi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3"/>
        <w:gridCol w:w="4323"/>
        <w:gridCol w:w="1125"/>
        <w:gridCol w:w="2795"/>
      </w:tblGrid>
      <w:tr w:rsidRPr="00D56FBB" w:rsidR="00B47ECA" w:rsidTr="007B1DCD" w14:paraId="0391C711" w14:textId="77777777">
        <w:tc>
          <w:tcPr>
            <w:tcW w:w="2235" w:type="dxa"/>
            <w:shd w:val="clear" w:color="auto" w:fill="F3F3F3"/>
          </w:tcPr>
          <w:p w:rsidRPr="00D56FBB" w:rsidR="00B47ECA" w:rsidP="00946B78" w:rsidRDefault="00B47ECA" w14:paraId="0A3DD84A"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Seconded by</w:t>
            </w:r>
          </w:p>
        </w:tc>
        <w:tc>
          <w:tcPr>
            <w:tcW w:w="4394" w:type="dxa"/>
            <w:shd w:val="clear" w:color="auto" w:fill="auto"/>
          </w:tcPr>
          <w:p w:rsidRPr="00D56FBB" w:rsidR="00B47ECA" w:rsidP="00946B78" w:rsidRDefault="00B47ECA" w14:paraId="019F322E"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12"/>
                  <w:enabled/>
                  <w:calcOnExit w:val="0"/>
                  <w:textInput/>
                </w:ffData>
              </w:fldChar>
            </w:r>
            <w:bookmarkStart w:name="Text12" w:id="11"/>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p>
        </w:tc>
        <w:tc>
          <w:tcPr>
            <w:tcW w:w="1134" w:type="dxa"/>
            <w:shd w:val="clear" w:color="auto" w:fill="auto"/>
          </w:tcPr>
          <w:p w:rsidRPr="00D56FBB" w:rsidR="00B47ECA" w:rsidP="00946B78" w:rsidRDefault="00B47ECA" w14:paraId="5354B107"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APM No.</w:t>
            </w:r>
          </w:p>
        </w:tc>
        <w:bookmarkEnd w:id="11"/>
        <w:tc>
          <w:tcPr>
            <w:tcW w:w="2835" w:type="dxa"/>
            <w:shd w:val="clear" w:color="auto" w:fill="auto"/>
          </w:tcPr>
          <w:p w:rsidRPr="00D56FBB" w:rsidR="00B47ECA" w:rsidP="00946B78" w:rsidRDefault="00B47ECA" w14:paraId="73183AB9" w14:textId="77777777">
            <w:pPr>
              <w:spacing w:before="120" w:after="120"/>
              <w:rPr>
                <w:rFonts w:cs="Arial" w:asciiTheme="minorHAnsi" w:hAnsiTheme="minorHAnsi"/>
                <w:noProof/>
                <w:sz w:val="22"/>
                <w:szCs w:val="22"/>
              </w:rPr>
            </w:pPr>
          </w:p>
        </w:tc>
      </w:tr>
      <w:tr w:rsidRPr="00D56FBB" w:rsidR="00B47ECA" w:rsidTr="007B1DCD" w14:paraId="468A1002" w14:textId="77777777">
        <w:tc>
          <w:tcPr>
            <w:tcW w:w="2235" w:type="dxa"/>
            <w:shd w:val="clear" w:color="auto" w:fill="F3F3F3"/>
          </w:tcPr>
          <w:p w:rsidRPr="00D56FBB" w:rsidR="00B47ECA" w:rsidP="00946B78" w:rsidRDefault="00B47ECA" w14:paraId="0A8E9465"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Signature</w:t>
            </w:r>
          </w:p>
        </w:tc>
        <w:tc>
          <w:tcPr>
            <w:tcW w:w="4394" w:type="dxa"/>
            <w:shd w:val="clear" w:color="auto" w:fill="auto"/>
          </w:tcPr>
          <w:p w:rsidRPr="00D56FBB" w:rsidR="00B47ECA" w:rsidP="00946B78" w:rsidRDefault="00B47ECA" w14:paraId="1ADFA988" w14:textId="77777777">
            <w:pPr>
              <w:spacing w:before="120" w:after="120"/>
              <w:rPr>
                <w:rFonts w:cs="Arial" w:asciiTheme="minorHAnsi" w:hAnsiTheme="minorHAnsi"/>
                <w:noProof/>
                <w:sz w:val="22"/>
                <w:szCs w:val="22"/>
              </w:rPr>
            </w:pPr>
          </w:p>
        </w:tc>
        <w:tc>
          <w:tcPr>
            <w:tcW w:w="1134" w:type="dxa"/>
            <w:shd w:val="clear" w:color="auto" w:fill="F3F3F3"/>
          </w:tcPr>
          <w:p w:rsidRPr="00D56FBB" w:rsidR="00B47ECA" w:rsidP="00946B78" w:rsidRDefault="00B47ECA" w14:paraId="11777AC9"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Date</w:t>
            </w:r>
          </w:p>
        </w:tc>
        <w:tc>
          <w:tcPr>
            <w:tcW w:w="2835" w:type="dxa"/>
            <w:shd w:val="clear" w:color="auto" w:fill="auto"/>
          </w:tcPr>
          <w:p w:rsidRPr="00D56FBB" w:rsidR="00B47ECA" w:rsidP="00946B78" w:rsidRDefault="00B47ECA" w14:paraId="2FAE2339"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14"/>
                  <w:enabled/>
                  <w:calcOnExit w:val="0"/>
                  <w:textInput/>
                </w:ffData>
              </w:fldChar>
            </w:r>
            <w:bookmarkStart w:name="Text14" w:id="12"/>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2"/>
          </w:p>
        </w:tc>
      </w:tr>
      <w:tr w:rsidRPr="00D56FBB" w:rsidR="00B47ECA" w:rsidTr="007B1DCD" w14:paraId="64E0E61B" w14:textId="77777777">
        <w:tc>
          <w:tcPr>
            <w:tcW w:w="2235" w:type="dxa"/>
            <w:shd w:val="clear" w:color="auto" w:fill="F3F3F3"/>
          </w:tcPr>
          <w:p w:rsidRPr="00D56FBB" w:rsidR="00B47ECA" w:rsidP="00946B78" w:rsidRDefault="00B47ECA" w14:paraId="3994EF73"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Address</w:t>
            </w:r>
          </w:p>
        </w:tc>
        <w:tc>
          <w:tcPr>
            <w:tcW w:w="8363" w:type="dxa"/>
            <w:gridSpan w:val="3"/>
            <w:shd w:val="clear" w:color="auto" w:fill="auto"/>
          </w:tcPr>
          <w:p w:rsidRPr="00D56FBB" w:rsidR="00B47ECA" w:rsidP="00946B78" w:rsidRDefault="00B47ECA" w14:paraId="21B2D6A3"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15"/>
                  <w:enabled/>
                  <w:calcOnExit w:val="0"/>
                  <w:textInput/>
                </w:ffData>
              </w:fldChar>
            </w:r>
            <w:bookmarkStart w:name="Text15" w:id="13"/>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3"/>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16"/>
                  <w:enabled/>
                  <w:calcOnExit w:val="0"/>
                  <w:textInput/>
                </w:ffData>
              </w:fldChar>
            </w:r>
            <w:bookmarkStart w:name="Text16" w:id="14"/>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4"/>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17"/>
                  <w:enabled/>
                  <w:calcOnExit w:val="0"/>
                  <w:textInput/>
                </w:ffData>
              </w:fldChar>
            </w:r>
            <w:bookmarkStart w:name="Text17" w:id="15"/>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5"/>
            <w:r w:rsidRPr="00D56FBB">
              <w:rPr>
                <w:rFonts w:cs="Arial" w:asciiTheme="minorHAnsi" w:hAnsiTheme="minorHAnsi"/>
                <w:noProof/>
                <w:sz w:val="22"/>
                <w:szCs w:val="22"/>
              </w:rPr>
              <w:br/>
            </w:r>
            <w:r w:rsidRPr="00D56FBB">
              <w:rPr>
                <w:rFonts w:cs="Arial" w:asciiTheme="minorHAnsi" w:hAnsiTheme="minorHAnsi"/>
                <w:noProof/>
                <w:sz w:val="22"/>
                <w:szCs w:val="22"/>
              </w:rPr>
              <w:fldChar w:fldCharType="begin">
                <w:ffData>
                  <w:name w:val="Text18"/>
                  <w:enabled/>
                  <w:calcOnExit w:val="0"/>
                  <w:textInput/>
                </w:ffData>
              </w:fldChar>
            </w:r>
            <w:bookmarkStart w:name="Text18" w:id="16"/>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6"/>
          </w:p>
        </w:tc>
      </w:tr>
    </w:tbl>
    <w:p w:rsidR="00B47ECA" w:rsidP="00B47ECA" w:rsidRDefault="00B47ECA" w14:paraId="22E8912C" w14:textId="77777777">
      <w:pPr>
        <w:rPr>
          <w:rFonts w:asciiTheme="minorHAnsi" w:hAnsiTheme="minorHAnsi"/>
        </w:rPr>
      </w:pPr>
    </w:p>
    <w:p w:rsidRPr="00D56FBB" w:rsidR="00FA5F7C" w:rsidP="00B47ECA" w:rsidRDefault="00FA5F7C" w14:paraId="4F160606" w14:textId="77777777">
      <w:pPr>
        <w:rPr>
          <w:rFonts w:asciiTheme="minorHAnsi" w:hAnsi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4"/>
        <w:gridCol w:w="4319"/>
        <w:gridCol w:w="1066"/>
        <w:gridCol w:w="2857"/>
      </w:tblGrid>
      <w:tr w:rsidRPr="00D56FBB" w:rsidR="00B47ECA" w:rsidTr="007B1DCD" w14:paraId="4C569DBB" w14:textId="77777777">
        <w:tc>
          <w:tcPr>
            <w:tcW w:w="10598" w:type="dxa"/>
            <w:gridSpan w:val="4"/>
            <w:shd w:val="clear" w:color="auto" w:fill="F3F3F3"/>
          </w:tcPr>
          <w:p w:rsidRPr="00D56FBB" w:rsidR="00B47ECA" w:rsidP="004916A0" w:rsidRDefault="00B47ECA" w14:paraId="1AF1E122" w14:textId="77777777">
            <w:pPr>
              <w:spacing w:before="120" w:after="120"/>
              <w:rPr>
                <w:rFonts w:cs="Arial" w:asciiTheme="minorHAnsi" w:hAnsiTheme="minorHAnsi"/>
                <w:noProof/>
                <w:sz w:val="22"/>
                <w:szCs w:val="22"/>
              </w:rPr>
            </w:pPr>
            <w:r w:rsidRPr="00D56FBB">
              <w:rPr>
                <w:rFonts w:cs="Arial" w:asciiTheme="minorHAnsi" w:hAnsiTheme="minorHAnsi"/>
                <w:b/>
                <w:noProof/>
                <w:sz w:val="22"/>
                <w:szCs w:val="22"/>
              </w:rPr>
              <w:lastRenderedPageBreak/>
              <w:t xml:space="preserve">I confirm that I am willing to be nominated </w:t>
            </w:r>
            <w:r w:rsidRPr="00E33B18">
              <w:rPr>
                <w:rFonts w:cs="Arial" w:asciiTheme="minorHAnsi" w:hAnsiTheme="minorHAnsi"/>
                <w:b/>
                <w:noProof/>
                <w:sz w:val="22"/>
                <w:szCs w:val="22"/>
              </w:rPr>
              <w:t xml:space="preserve">to the </w:t>
            </w:r>
            <w:r w:rsidRPr="00E33B18" w:rsidR="00E33B18">
              <w:rPr>
                <w:rFonts w:asciiTheme="minorHAnsi" w:hAnsiTheme="minorHAnsi"/>
                <w:b/>
                <w:sz w:val="22"/>
                <w:szCs w:val="22"/>
                <w:lang w:val="en-US" w:eastAsia="en-US"/>
              </w:rPr>
              <w:t xml:space="preserve">APM Research and Ethics </w:t>
            </w:r>
            <w:r w:rsidR="004916A0">
              <w:rPr>
                <w:rFonts w:cs="Arial" w:asciiTheme="minorHAnsi" w:hAnsiTheme="minorHAnsi"/>
                <w:b/>
                <w:noProof/>
                <w:sz w:val="22"/>
                <w:szCs w:val="22"/>
              </w:rPr>
              <w:t xml:space="preserve">Committee. </w:t>
            </w:r>
            <w:r w:rsidR="004916A0">
              <w:rPr>
                <w:rFonts w:cs="Arial" w:asciiTheme="minorHAnsi" w:hAnsiTheme="minorHAnsi"/>
                <w:noProof/>
                <w:sz w:val="22"/>
                <w:szCs w:val="22"/>
              </w:rPr>
              <w:t>(Signed by Nominee</w:t>
            </w:r>
            <w:r w:rsidRPr="00D56FBB">
              <w:rPr>
                <w:rFonts w:cs="Arial" w:asciiTheme="minorHAnsi" w:hAnsiTheme="minorHAnsi"/>
                <w:noProof/>
                <w:sz w:val="22"/>
                <w:szCs w:val="22"/>
              </w:rPr>
              <w:t>)</w:t>
            </w:r>
          </w:p>
        </w:tc>
      </w:tr>
      <w:tr w:rsidRPr="00D56FBB" w:rsidR="00B47ECA" w:rsidTr="007B1DCD" w14:paraId="517F3C2B" w14:textId="77777777">
        <w:tc>
          <w:tcPr>
            <w:tcW w:w="2235" w:type="dxa"/>
            <w:shd w:val="clear" w:color="auto" w:fill="F3F3F3"/>
          </w:tcPr>
          <w:p w:rsidRPr="00D56FBB" w:rsidR="00B47ECA" w:rsidP="00946B78" w:rsidRDefault="00B47ECA" w14:paraId="31EDFA9B"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Signature</w:t>
            </w:r>
          </w:p>
        </w:tc>
        <w:tc>
          <w:tcPr>
            <w:tcW w:w="4394" w:type="dxa"/>
            <w:shd w:val="clear" w:color="auto" w:fill="auto"/>
          </w:tcPr>
          <w:p w:rsidRPr="00D56FBB" w:rsidR="00B47ECA" w:rsidP="00946B78" w:rsidRDefault="00B47ECA" w14:paraId="11B3E6D3" w14:textId="77777777">
            <w:pPr>
              <w:spacing w:before="120" w:after="120"/>
              <w:rPr>
                <w:rFonts w:cs="Arial" w:asciiTheme="minorHAnsi" w:hAnsiTheme="minorHAnsi"/>
                <w:noProof/>
                <w:sz w:val="22"/>
                <w:szCs w:val="22"/>
              </w:rPr>
            </w:pPr>
          </w:p>
        </w:tc>
        <w:tc>
          <w:tcPr>
            <w:tcW w:w="1074" w:type="dxa"/>
            <w:shd w:val="clear" w:color="auto" w:fill="F3F3F3"/>
          </w:tcPr>
          <w:p w:rsidRPr="00D56FBB" w:rsidR="00B47ECA" w:rsidP="00946B78" w:rsidRDefault="00B47ECA" w14:paraId="3DAAF050"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Date</w:t>
            </w:r>
          </w:p>
        </w:tc>
        <w:tc>
          <w:tcPr>
            <w:tcW w:w="2895" w:type="dxa"/>
            <w:shd w:val="clear" w:color="auto" w:fill="auto"/>
          </w:tcPr>
          <w:p w:rsidRPr="00D56FBB" w:rsidR="00B47ECA" w:rsidP="00946B78" w:rsidRDefault="00B47ECA" w14:paraId="61D207B9" w14:textId="77777777">
            <w:pPr>
              <w:spacing w:before="120" w:after="120"/>
              <w:rPr>
                <w:rFonts w:cs="Arial" w:asciiTheme="minorHAnsi" w:hAnsiTheme="minorHAnsi"/>
                <w:noProof/>
                <w:sz w:val="22"/>
                <w:szCs w:val="22"/>
              </w:rPr>
            </w:pPr>
            <w:r w:rsidRPr="00D56FBB">
              <w:rPr>
                <w:rFonts w:cs="Arial" w:asciiTheme="minorHAnsi" w:hAnsiTheme="minorHAnsi"/>
                <w:noProof/>
                <w:sz w:val="22"/>
                <w:szCs w:val="22"/>
              </w:rPr>
              <w:fldChar w:fldCharType="begin">
                <w:ffData>
                  <w:name w:val="Text19"/>
                  <w:enabled/>
                  <w:calcOnExit w:val="0"/>
                  <w:textInput/>
                </w:ffData>
              </w:fldChar>
            </w:r>
            <w:bookmarkStart w:name="Text19" w:id="17"/>
            <w:r w:rsidRPr="00D56FBB">
              <w:rPr>
                <w:rFonts w:cs="Arial" w:asciiTheme="minorHAnsi" w:hAnsiTheme="minorHAnsi"/>
                <w:noProof/>
                <w:sz w:val="22"/>
                <w:szCs w:val="22"/>
              </w:rPr>
              <w:instrText xml:space="preserve"> FORMTEXT </w:instrText>
            </w:r>
            <w:r w:rsidRPr="00D56FBB">
              <w:rPr>
                <w:rFonts w:cs="Arial" w:asciiTheme="minorHAnsi" w:hAnsiTheme="minorHAnsi"/>
                <w:noProof/>
                <w:sz w:val="22"/>
                <w:szCs w:val="22"/>
              </w:rPr>
            </w:r>
            <w:r w:rsidRPr="00D56FBB">
              <w:rPr>
                <w:rFonts w:cs="Arial" w:asciiTheme="minorHAnsi" w:hAnsiTheme="minorHAnsi"/>
                <w:noProof/>
                <w:sz w:val="22"/>
                <w:szCs w:val="22"/>
              </w:rPr>
              <w:fldChar w:fldCharType="separate"/>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t> </w:t>
            </w:r>
            <w:r w:rsidRPr="00D56FBB">
              <w:rPr>
                <w:rFonts w:cs="Arial" w:asciiTheme="minorHAnsi" w:hAnsiTheme="minorHAnsi"/>
                <w:noProof/>
                <w:sz w:val="22"/>
                <w:szCs w:val="22"/>
              </w:rPr>
              <w:fldChar w:fldCharType="end"/>
            </w:r>
            <w:bookmarkEnd w:id="17"/>
          </w:p>
        </w:tc>
      </w:tr>
      <w:tr w:rsidRPr="00D56FBB" w:rsidR="00B47ECA" w:rsidTr="007B1DCD" w14:paraId="3EDC2359" w14:textId="77777777">
        <w:tc>
          <w:tcPr>
            <w:tcW w:w="2235" w:type="dxa"/>
            <w:shd w:val="clear" w:color="auto" w:fill="F3F3F3"/>
          </w:tcPr>
          <w:p w:rsidRPr="00D56FBB" w:rsidR="00B47ECA" w:rsidP="00946B78" w:rsidRDefault="00B47ECA" w14:paraId="1934100B" w14:textId="77777777">
            <w:pPr>
              <w:spacing w:before="120" w:after="120"/>
              <w:rPr>
                <w:rFonts w:cs="Arial" w:asciiTheme="minorHAnsi" w:hAnsiTheme="minorHAnsi"/>
                <w:b/>
                <w:noProof/>
                <w:sz w:val="22"/>
                <w:szCs w:val="22"/>
              </w:rPr>
            </w:pPr>
            <w:r w:rsidRPr="00D56FBB">
              <w:rPr>
                <w:rFonts w:cs="Arial" w:asciiTheme="minorHAnsi" w:hAnsiTheme="minorHAnsi"/>
                <w:b/>
                <w:noProof/>
                <w:sz w:val="22"/>
                <w:szCs w:val="22"/>
              </w:rPr>
              <w:t>Email Address</w:t>
            </w:r>
          </w:p>
        </w:tc>
        <w:tc>
          <w:tcPr>
            <w:tcW w:w="8363" w:type="dxa"/>
            <w:gridSpan w:val="3"/>
            <w:shd w:val="clear" w:color="auto" w:fill="auto"/>
          </w:tcPr>
          <w:p w:rsidRPr="00D56FBB" w:rsidR="00B47ECA" w:rsidP="00946B78" w:rsidRDefault="00B47ECA" w14:paraId="7D584857" w14:textId="77777777">
            <w:pPr>
              <w:spacing w:before="120" w:after="120"/>
              <w:rPr>
                <w:rFonts w:cs="Arial" w:asciiTheme="minorHAnsi" w:hAnsiTheme="minorHAnsi"/>
                <w:noProof/>
                <w:sz w:val="22"/>
                <w:szCs w:val="22"/>
              </w:rPr>
            </w:pPr>
          </w:p>
        </w:tc>
      </w:tr>
    </w:tbl>
    <w:p w:rsidRPr="00E33B18" w:rsidR="00B47ECA" w:rsidP="00B47ECA" w:rsidRDefault="00B47ECA" w14:paraId="1E44DCFC" w14:textId="77777777">
      <w:pPr>
        <w:pStyle w:val="Heading1"/>
        <w:rPr>
          <w:b/>
          <w:lang w:val="en-US" w:eastAsia="en-US"/>
        </w:rPr>
      </w:pPr>
      <w:r w:rsidRPr="00E33B18">
        <w:rPr>
          <w:b/>
          <w:lang w:val="en-US" w:eastAsia="en-US"/>
        </w:rPr>
        <w:t>About the Committee</w:t>
      </w:r>
    </w:p>
    <w:p w:rsidRPr="00E33B18" w:rsidR="00B47ECA" w:rsidP="00B47ECA" w:rsidRDefault="00B47ECA" w14:paraId="52DE663E" w14:textId="77777777">
      <w:pPr>
        <w:rPr>
          <w:b/>
          <w:sz w:val="22"/>
          <w:lang w:val="en-US" w:eastAsia="en-US"/>
        </w:rPr>
      </w:pPr>
    </w:p>
    <w:p w:rsidR="00E33B18" w:rsidP="00E33B18" w:rsidRDefault="00492131" w14:paraId="3905494B" w14:textId="77777777">
      <w:pPr>
        <w:jc w:val="both"/>
        <w:rPr>
          <w:rFonts w:cs="Arial" w:asciiTheme="minorHAnsi" w:hAnsiTheme="minorHAnsi"/>
          <w:noProof/>
          <w:sz w:val="22"/>
          <w:szCs w:val="22"/>
        </w:rPr>
      </w:pPr>
      <w:r w:rsidRPr="00492131">
        <w:rPr>
          <w:rFonts w:cs="Arial" w:asciiTheme="minorHAnsi" w:hAnsiTheme="minorHAnsi"/>
          <w:noProof/>
          <w:sz w:val="22"/>
          <w:szCs w:val="22"/>
        </w:rPr>
        <w:t xml:space="preserve">The </w:t>
      </w:r>
      <w:r w:rsidR="004B1A55">
        <w:rPr>
          <w:rFonts w:cs="Arial" w:asciiTheme="minorHAnsi" w:hAnsiTheme="minorHAnsi"/>
          <w:noProof/>
          <w:sz w:val="22"/>
          <w:szCs w:val="22"/>
        </w:rPr>
        <w:t xml:space="preserve">APM </w:t>
      </w:r>
      <w:r w:rsidR="00E33B18">
        <w:rPr>
          <w:rFonts w:cs="Arial" w:asciiTheme="minorHAnsi" w:hAnsiTheme="minorHAnsi"/>
          <w:noProof/>
          <w:sz w:val="22"/>
          <w:szCs w:val="22"/>
        </w:rPr>
        <w:t xml:space="preserve">Research and </w:t>
      </w:r>
      <w:r w:rsidRPr="00492131">
        <w:rPr>
          <w:rFonts w:cs="Arial" w:asciiTheme="minorHAnsi" w:hAnsiTheme="minorHAnsi"/>
          <w:noProof/>
          <w:sz w:val="22"/>
          <w:szCs w:val="22"/>
        </w:rPr>
        <w:t xml:space="preserve">Ethics Committee </w:t>
      </w:r>
      <w:r w:rsidR="00622A59">
        <w:rPr>
          <w:rFonts w:cs="Arial" w:asciiTheme="minorHAnsi" w:hAnsiTheme="minorHAnsi"/>
          <w:noProof/>
          <w:sz w:val="22"/>
          <w:szCs w:val="22"/>
        </w:rPr>
        <w:t xml:space="preserve">(8 members) </w:t>
      </w:r>
      <w:r w:rsidRPr="00492131">
        <w:rPr>
          <w:rFonts w:cs="Arial" w:asciiTheme="minorHAnsi" w:hAnsiTheme="minorHAnsi"/>
          <w:noProof/>
          <w:sz w:val="22"/>
          <w:szCs w:val="22"/>
        </w:rPr>
        <w:t>is an advisory committee to the APM</w:t>
      </w:r>
      <w:r w:rsidR="004A157D">
        <w:rPr>
          <w:rFonts w:cs="Arial" w:asciiTheme="minorHAnsi" w:hAnsiTheme="minorHAnsi"/>
          <w:noProof/>
          <w:sz w:val="22"/>
          <w:szCs w:val="22"/>
        </w:rPr>
        <w:t xml:space="preserve"> Board</w:t>
      </w:r>
      <w:r w:rsidR="00E33B18">
        <w:rPr>
          <w:rFonts w:cs="Arial" w:asciiTheme="minorHAnsi" w:hAnsiTheme="minorHAnsi"/>
          <w:noProof/>
          <w:sz w:val="22"/>
          <w:szCs w:val="22"/>
        </w:rPr>
        <w:t xml:space="preserve"> formed from the amalgamation</w:t>
      </w:r>
      <w:r w:rsidR="004A157D">
        <w:rPr>
          <w:rFonts w:cs="Arial" w:asciiTheme="minorHAnsi" w:hAnsiTheme="minorHAnsi"/>
          <w:noProof/>
          <w:sz w:val="22"/>
          <w:szCs w:val="22"/>
        </w:rPr>
        <w:t>, in 2019,</w:t>
      </w:r>
      <w:r w:rsidR="00E33B18">
        <w:rPr>
          <w:rFonts w:cs="Arial" w:asciiTheme="minorHAnsi" w:hAnsiTheme="minorHAnsi"/>
          <w:noProof/>
          <w:sz w:val="22"/>
          <w:szCs w:val="22"/>
        </w:rPr>
        <w:t xml:space="preserve"> of the previous Science and Ethics Committees</w:t>
      </w:r>
      <w:r w:rsidRPr="00492131">
        <w:rPr>
          <w:rFonts w:cs="Arial" w:asciiTheme="minorHAnsi" w:hAnsiTheme="minorHAnsi"/>
          <w:noProof/>
          <w:sz w:val="22"/>
          <w:szCs w:val="22"/>
        </w:rPr>
        <w:t xml:space="preserve">. </w:t>
      </w:r>
      <w:r w:rsidRPr="00492131" w:rsidR="009E36A9">
        <w:rPr>
          <w:rFonts w:cs="Arial" w:asciiTheme="minorHAnsi" w:hAnsiTheme="minorHAnsi"/>
          <w:noProof/>
          <w:sz w:val="22"/>
          <w:szCs w:val="22"/>
        </w:rPr>
        <w:t xml:space="preserve">The Committee </w:t>
      </w:r>
      <w:r w:rsidR="009E36A9">
        <w:rPr>
          <w:rFonts w:cs="Arial" w:asciiTheme="minorHAnsi" w:hAnsiTheme="minorHAnsi"/>
          <w:noProof/>
          <w:sz w:val="22"/>
          <w:szCs w:val="22"/>
        </w:rPr>
        <w:t>advises the Board and supports the work of the APM on / by:</w:t>
      </w:r>
    </w:p>
    <w:p w:rsidR="00E33B18" w:rsidP="00E33B18" w:rsidRDefault="004A157D" w14:paraId="1AD983E3" w14:textId="77777777">
      <w:pPr>
        <w:pStyle w:val="ListParagraph"/>
        <w:numPr>
          <w:ilvl w:val="0"/>
          <w:numId w:val="8"/>
        </w:numPr>
        <w:jc w:val="both"/>
        <w:rPr>
          <w:rFonts w:cs="Arial" w:asciiTheme="minorHAnsi" w:hAnsiTheme="minorHAnsi"/>
          <w:noProof/>
          <w:sz w:val="22"/>
          <w:szCs w:val="22"/>
        </w:rPr>
      </w:pPr>
      <w:r w:rsidRPr="136D5046" w:rsidR="004A157D">
        <w:rPr>
          <w:rFonts w:ascii="Calibri" w:hAnsi="Calibri" w:cs="Arial" w:asciiTheme="minorAscii" w:hAnsiTheme="minorAscii"/>
          <w:noProof/>
          <w:sz w:val="22"/>
          <w:szCs w:val="22"/>
        </w:rPr>
        <w:t>the scientific basis of Palliative M</w:t>
      </w:r>
      <w:r w:rsidRPr="136D5046" w:rsidR="00E33B18">
        <w:rPr>
          <w:rFonts w:ascii="Calibri" w:hAnsi="Calibri" w:cs="Arial" w:asciiTheme="minorAscii" w:hAnsiTheme="minorAscii"/>
          <w:noProof/>
          <w:sz w:val="22"/>
          <w:szCs w:val="22"/>
        </w:rPr>
        <w:t>edicine, including responding to consultations and commenting on scientific documents for which APM endorsement is being sought</w:t>
      </w:r>
    </w:p>
    <w:p w:rsidR="00E33B18" w:rsidP="136D5046" w:rsidRDefault="004916A0" w14:paraId="5A99DA79" w14:textId="4A343AF1">
      <w:pPr>
        <w:pStyle w:val="ListParagraph"/>
        <w:numPr>
          <w:ilvl w:val="0"/>
          <w:numId w:val="8"/>
        </w:numPr>
        <w:jc w:val="both"/>
        <w:rPr>
          <w:rFonts w:ascii="Calibri" w:hAnsi="Calibri" w:cs="Arial" w:asciiTheme="minorAscii" w:hAnsiTheme="minorAscii"/>
          <w:noProof/>
          <w:sz w:val="22"/>
          <w:szCs w:val="22"/>
        </w:rPr>
      </w:pPr>
      <w:r w:rsidRPr="136D5046" w:rsidR="004916A0">
        <w:rPr>
          <w:rFonts w:ascii="Calibri" w:hAnsi="Calibri" w:cs="Arial" w:asciiTheme="minorAscii" w:hAnsiTheme="minorAscii"/>
          <w:noProof/>
          <w:sz w:val="22"/>
          <w:szCs w:val="22"/>
        </w:rPr>
        <w:t xml:space="preserve">helping </w:t>
      </w:r>
      <w:r w:rsidRPr="136D5046" w:rsidR="00E33B18">
        <w:rPr>
          <w:rFonts w:ascii="Calibri" w:hAnsi="Calibri" w:cs="Arial" w:asciiTheme="minorAscii" w:hAnsiTheme="minorAscii"/>
          <w:noProof/>
          <w:sz w:val="22"/>
          <w:szCs w:val="22"/>
        </w:rPr>
        <w:t>foste</w:t>
      </w:r>
      <w:r w:rsidRPr="136D5046" w:rsidR="004916A0">
        <w:rPr>
          <w:rFonts w:ascii="Calibri" w:hAnsi="Calibri" w:cs="Arial" w:asciiTheme="minorAscii" w:hAnsiTheme="minorAscii"/>
          <w:noProof/>
          <w:sz w:val="22"/>
          <w:szCs w:val="22"/>
        </w:rPr>
        <w:t>r, facilitate and coordinate</w:t>
      </w:r>
      <w:r w:rsidRPr="136D5046" w:rsidR="00E33B18">
        <w:rPr>
          <w:rFonts w:ascii="Calibri" w:hAnsi="Calibri" w:cs="Arial" w:asciiTheme="minorAscii" w:hAnsiTheme="minorAscii"/>
          <w:noProof/>
          <w:sz w:val="22"/>
          <w:szCs w:val="22"/>
        </w:rPr>
        <w:t xml:space="preserve"> development of </w:t>
      </w:r>
      <w:r w:rsidRPr="136D5046" w:rsidR="00E33B18">
        <w:rPr>
          <w:rFonts w:ascii="Calibri" w:hAnsi="Calibri" w:cs="Arial" w:asciiTheme="minorAscii" w:hAnsiTheme="minorAscii"/>
          <w:noProof/>
          <w:sz w:val="22"/>
          <w:szCs w:val="22"/>
        </w:rPr>
        <w:t>an ethical research culture in Palliative M</w:t>
      </w:r>
      <w:r w:rsidRPr="136D5046" w:rsidR="00E33B18">
        <w:rPr>
          <w:rFonts w:ascii="Calibri" w:hAnsi="Calibri" w:cs="Arial" w:asciiTheme="minorAscii" w:hAnsiTheme="minorAscii"/>
          <w:noProof/>
          <w:sz w:val="22"/>
          <w:szCs w:val="22"/>
        </w:rPr>
        <w:t>edicine and with other specialties</w:t>
      </w:r>
    </w:p>
    <w:p w:rsidR="00E33B18" w:rsidP="00E33B18" w:rsidRDefault="00492131" w14:paraId="5B5F3297" w14:textId="77777777">
      <w:pPr>
        <w:pStyle w:val="ListParagraph"/>
        <w:numPr>
          <w:ilvl w:val="0"/>
          <w:numId w:val="8"/>
        </w:numPr>
        <w:jc w:val="both"/>
        <w:rPr>
          <w:rFonts w:cs="Arial" w:asciiTheme="minorHAnsi" w:hAnsiTheme="minorHAnsi"/>
          <w:noProof/>
          <w:sz w:val="22"/>
          <w:szCs w:val="22"/>
        </w:rPr>
      </w:pPr>
      <w:r w:rsidRPr="136D5046" w:rsidR="00492131">
        <w:rPr>
          <w:rFonts w:ascii="Calibri" w:hAnsi="Calibri" w:cs="Arial" w:asciiTheme="minorAscii" w:hAnsiTheme="minorAscii"/>
          <w:noProof/>
          <w:sz w:val="22"/>
          <w:szCs w:val="22"/>
        </w:rPr>
        <w:t>examines and discus</w:t>
      </w:r>
      <w:r w:rsidRPr="136D5046" w:rsidR="00E33B18">
        <w:rPr>
          <w:rFonts w:ascii="Calibri" w:hAnsi="Calibri" w:cs="Arial" w:asciiTheme="minorAscii" w:hAnsiTheme="minorAscii"/>
          <w:noProof/>
          <w:sz w:val="22"/>
          <w:szCs w:val="22"/>
        </w:rPr>
        <w:t>ses ethical issues relating to Palliative M</w:t>
      </w:r>
      <w:r w:rsidRPr="136D5046" w:rsidR="00E33B18">
        <w:rPr>
          <w:rFonts w:ascii="Calibri" w:hAnsi="Calibri" w:cs="Arial" w:asciiTheme="minorAscii" w:hAnsiTheme="minorAscii"/>
          <w:noProof/>
          <w:sz w:val="22"/>
          <w:szCs w:val="22"/>
        </w:rPr>
        <w:t>edicine</w:t>
      </w:r>
    </w:p>
    <w:p w:rsidR="00E33B18" w:rsidP="00E33B18" w:rsidRDefault="00492131" w14:paraId="6E24B480" w14:textId="77777777">
      <w:pPr>
        <w:pStyle w:val="ListParagraph"/>
        <w:numPr>
          <w:ilvl w:val="0"/>
          <w:numId w:val="8"/>
        </w:numPr>
        <w:jc w:val="both"/>
        <w:rPr>
          <w:rFonts w:cs="Arial" w:asciiTheme="minorHAnsi" w:hAnsiTheme="minorHAnsi"/>
          <w:noProof/>
          <w:sz w:val="22"/>
          <w:szCs w:val="22"/>
        </w:rPr>
      </w:pPr>
      <w:r w:rsidRPr="136D5046" w:rsidR="00492131">
        <w:rPr>
          <w:rFonts w:ascii="Calibri" w:hAnsi="Calibri" w:cs="Arial" w:asciiTheme="minorAscii" w:hAnsiTheme="minorAscii"/>
          <w:noProof/>
          <w:sz w:val="22"/>
          <w:szCs w:val="22"/>
        </w:rPr>
        <w:t>liaises and acts as a resource on ethical issues to members</w:t>
      </w:r>
      <w:r w:rsidRPr="136D5046" w:rsidR="009E36A9">
        <w:rPr>
          <w:rFonts w:ascii="Calibri" w:hAnsi="Calibri" w:cs="Arial" w:asciiTheme="minorAscii" w:hAnsiTheme="minorAscii"/>
          <w:noProof/>
          <w:sz w:val="22"/>
          <w:szCs w:val="22"/>
        </w:rPr>
        <w:t xml:space="preserve"> and </w:t>
      </w:r>
      <w:r w:rsidRPr="136D5046" w:rsidR="00492131">
        <w:rPr>
          <w:rFonts w:ascii="Calibri" w:hAnsi="Calibri" w:cs="Arial" w:asciiTheme="minorAscii" w:hAnsiTheme="minorAscii"/>
          <w:noProof/>
          <w:sz w:val="22"/>
          <w:szCs w:val="22"/>
        </w:rPr>
        <w:t>other medical ethics committees an</w:t>
      </w:r>
      <w:r w:rsidRPr="136D5046" w:rsidR="00E33B18">
        <w:rPr>
          <w:rFonts w:ascii="Calibri" w:hAnsi="Calibri" w:cs="Arial" w:asciiTheme="minorAscii" w:hAnsiTheme="minorAscii"/>
          <w:noProof/>
          <w:sz w:val="22"/>
          <w:szCs w:val="22"/>
        </w:rPr>
        <w:t>d bodies</w:t>
      </w:r>
    </w:p>
    <w:p w:rsidR="29C72E94" w:rsidP="136D5046" w:rsidRDefault="29C72E94" w14:paraId="5FA77DCC" w14:textId="04DDA026">
      <w:pPr>
        <w:pStyle w:val="ListParagraph"/>
        <w:numPr>
          <w:ilvl w:val="0"/>
          <w:numId w:val="8"/>
        </w:numPr>
        <w:jc w:val="both"/>
        <w:rPr>
          <w:rFonts w:ascii="Calibri" w:hAnsi="Calibri" w:cs="Arial" w:asciiTheme="minorAscii" w:hAnsiTheme="minorAscii"/>
          <w:noProof/>
          <w:sz w:val="22"/>
          <w:szCs w:val="22"/>
        </w:rPr>
      </w:pPr>
      <w:r w:rsidRPr="136D5046" w:rsidR="29C72E94">
        <w:rPr>
          <w:rFonts w:ascii="Calibri" w:hAnsi="Calibri" w:cs="Arial" w:asciiTheme="minorAscii" w:hAnsiTheme="minorAscii"/>
          <w:noProof/>
          <w:sz w:val="22"/>
          <w:szCs w:val="22"/>
        </w:rPr>
        <w:t>Contribute to the writing of written resources relating to pertinent ethical issues on behalf of the APM following discussion with the President or, in his/her absence, another member of the APM Board</w:t>
      </w:r>
    </w:p>
    <w:p w:rsidRPr="00622A59" w:rsidR="00E33B18" w:rsidP="00E33B18" w:rsidRDefault="00492131" w14:paraId="112D970D" w14:textId="77777777">
      <w:pPr>
        <w:pStyle w:val="ListParagraph"/>
        <w:numPr>
          <w:ilvl w:val="0"/>
          <w:numId w:val="8"/>
        </w:numPr>
        <w:jc w:val="both"/>
        <w:rPr>
          <w:rFonts w:cs="Arial" w:asciiTheme="minorHAnsi" w:hAnsiTheme="minorHAnsi"/>
          <w:noProof/>
          <w:sz w:val="22"/>
          <w:szCs w:val="22"/>
        </w:rPr>
      </w:pPr>
      <w:r w:rsidRPr="136D5046" w:rsidR="00492131">
        <w:rPr>
          <w:rFonts w:ascii="Calibri" w:hAnsi="Calibri" w:cs="Arial" w:asciiTheme="minorAscii" w:hAnsiTheme="minorAscii"/>
          <w:noProof/>
          <w:sz w:val="22"/>
          <w:szCs w:val="22"/>
        </w:rPr>
        <w:t>participates from time to time in ethical debate or media or other presentations on behalf of the APM following discussion with the President or, in his/her absence, another me</w:t>
      </w:r>
      <w:r w:rsidRPr="136D5046" w:rsidR="00DE7AC4">
        <w:rPr>
          <w:rFonts w:ascii="Calibri" w:hAnsi="Calibri" w:cs="Arial" w:asciiTheme="minorAscii" w:hAnsiTheme="minorAscii"/>
          <w:noProof/>
          <w:sz w:val="22"/>
          <w:szCs w:val="22"/>
        </w:rPr>
        <w:t xml:space="preserve">mber of the </w:t>
      </w:r>
      <w:r w:rsidRPr="136D5046" w:rsidR="009E36A9">
        <w:rPr>
          <w:rFonts w:ascii="Calibri" w:hAnsi="Calibri" w:cs="Arial" w:asciiTheme="minorAscii" w:hAnsiTheme="minorAscii"/>
          <w:noProof/>
          <w:sz w:val="22"/>
          <w:szCs w:val="22"/>
        </w:rPr>
        <w:t>APM Board</w:t>
      </w:r>
    </w:p>
    <w:p w:rsidRPr="00E33B18" w:rsidR="003F2A6E" w:rsidP="00E33B18" w:rsidRDefault="00523A69" w14:paraId="1D088DA4" w14:textId="77777777">
      <w:pPr>
        <w:pStyle w:val="Heading1"/>
        <w:rPr>
          <w:b/>
          <w:lang w:val="en-US" w:eastAsia="en-US"/>
        </w:rPr>
      </w:pPr>
      <w:r w:rsidRPr="00E33B18">
        <w:rPr>
          <w:b/>
          <w:lang w:val="en-US" w:eastAsia="en-US"/>
        </w:rPr>
        <w:t xml:space="preserve">About the Role </w:t>
      </w:r>
    </w:p>
    <w:p w:rsidRPr="003F2A6E" w:rsidR="003F2A6E" w:rsidP="003F2A6E" w:rsidRDefault="003F2A6E" w14:paraId="6C2E7DBB" w14:textId="77777777">
      <w:pPr>
        <w:jc w:val="both"/>
        <w:rPr>
          <w:rFonts w:cs="Calibri" w:asciiTheme="minorHAnsi" w:hAnsiTheme="minorHAnsi"/>
          <w:sz w:val="22"/>
          <w:szCs w:val="22"/>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
        <w:gridCol w:w="10206"/>
      </w:tblGrid>
      <w:tr w:rsidRPr="003F2A6E" w:rsidR="003F2A6E" w:rsidTr="007B1DCD" w14:paraId="146FD576" w14:textId="77777777">
        <w:trPr>
          <w:trHeight w:val="340"/>
        </w:trPr>
        <w:tc>
          <w:tcPr>
            <w:tcW w:w="250" w:type="dxa"/>
            <w:shd w:val="clear" w:color="auto" w:fill="D9D9D9"/>
          </w:tcPr>
          <w:p w:rsidRPr="003F2A6E" w:rsidR="003F2A6E" w:rsidP="005F12A9" w:rsidRDefault="003F2A6E" w14:paraId="4E9A4EC4" w14:textId="77777777">
            <w:pPr>
              <w:jc w:val="both"/>
              <w:rPr>
                <w:rFonts w:cs="Calibri" w:asciiTheme="minorHAnsi" w:hAnsiTheme="minorHAnsi"/>
                <w:b/>
                <w:sz w:val="22"/>
                <w:szCs w:val="22"/>
              </w:rPr>
            </w:pPr>
          </w:p>
        </w:tc>
        <w:tc>
          <w:tcPr>
            <w:tcW w:w="10348" w:type="dxa"/>
            <w:shd w:val="clear" w:color="auto" w:fill="D9D9D9"/>
          </w:tcPr>
          <w:p w:rsidRPr="003F2A6E" w:rsidR="003F2A6E" w:rsidP="00DB1107" w:rsidRDefault="003F2A6E" w14:paraId="10CC9B55" w14:textId="77777777">
            <w:pPr>
              <w:pStyle w:val="NormalZB"/>
              <w:tabs>
                <w:tab w:val="clear" w:pos="720"/>
                <w:tab w:val="clear" w:pos="1440"/>
                <w:tab w:val="clear" w:pos="2160"/>
                <w:tab w:val="clear" w:pos="2880"/>
                <w:tab w:val="clear" w:pos="3600"/>
                <w:tab w:val="clear" w:pos="4320"/>
                <w:tab w:val="clear" w:pos="5040"/>
                <w:tab w:val="clear" w:pos="5760"/>
              </w:tabs>
              <w:spacing w:after="0" w:line="240" w:lineRule="auto"/>
              <w:jc w:val="both"/>
              <w:rPr>
                <w:rFonts w:cs="Calibri" w:asciiTheme="minorHAnsi" w:hAnsiTheme="minorHAnsi"/>
                <w:sz w:val="22"/>
                <w:szCs w:val="22"/>
                <w:lang w:val="en-GB"/>
              </w:rPr>
            </w:pPr>
            <w:r w:rsidRPr="003F2A6E">
              <w:rPr>
                <w:rFonts w:cs="Calibri" w:asciiTheme="minorHAnsi" w:hAnsiTheme="minorHAnsi"/>
                <w:sz w:val="22"/>
                <w:szCs w:val="22"/>
                <w:lang w:val="en-GB"/>
              </w:rPr>
              <w:t>Key Accountabilities and Areas of Responsibility</w:t>
            </w:r>
          </w:p>
        </w:tc>
      </w:tr>
    </w:tbl>
    <w:p w:rsidR="003F2A6E" w:rsidP="003F2A6E" w:rsidRDefault="003F2A6E" w14:paraId="215CD195" w14:textId="77777777">
      <w:pPr>
        <w:jc w:val="both"/>
        <w:rPr>
          <w:rFonts w:cs="Calibri" w:asciiTheme="minorHAnsi" w:hAnsiTheme="minorHAnsi"/>
          <w:sz w:val="22"/>
          <w:szCs w:val="22"/>
        </w:rPr>
      </w:pPr>
    </w:p>
    <w:p w:rsidR="004916A0" w:rsidP="004916A0" w:rsidRDefault="004916A0" w14:paraId="00E10013" w14:textId="77777777">
      <w:pPr>
        <w:numPr>
          <w:ilvl w:val="0"/>
          <w:numId w:val="7"/>
        </w:numPr>
        <w:autoSpaceDE w:val="0"/>
        <w:autoSpaceDN w:val="0"/>
        <w:adjustRightInd w:val="0"/>
        <w:jc w:val="both"/>
        <w:rPr>
          <w:rFonts w:cs="Arial" w:asciiTheme="minorHAnsi" w:hAnsiTheme="minorHAnsi"/>
          <w:noProof/>
          <w:sz w:val="22"/>
          <w:szCs w:val="22"/>
        </w:rPr>
      </w:pPr>
      <w:r>
        <w:rPr>
          <w:rFonts w:cs="Arial" w:asciiTheme="minorHAnsi" w:hAnsiTheme="minorHAnsi"/>
          <w:noProof/>
          <w:sz w:val="22"/>
          <w:szCs w:val="22"/>
        </w:rPr>
        <w:t>to be an advisory Committee to the APM Board</w:t>
      </w:r>
    </w:p>
    <w:p w:rsidRPr="00492131" w:rsidR="00492131" w:rsidP="00DE7AC4" w:rsidRDefault="00C47F10" w14:paraId="52CC7C31" w14:textId="77777777">
      <w:pPr>
        <w:numPr>
          <w:ilvl w:val="0"/>
          <w:numId w:val="7"/>
        </w:numPr>
        <w:jc w:val="both"/>
        <w:rPr>
          <w:rFonts w:cs="Arial" w:asciiTheme="minorHAnsi" w:hAnsiTheme="minorHAnsi"/>
          <w:noProof/>
          <w:sz w:val="22"/>
          <w:szCs w:val="22"/>
        </w:rPr>
      </w:pPr>
      <w:r>
        <w:rPr>
          <w:rFonts w:cs="Arial" w:asciiTheme="minorHAnsi" w:hAnsiTheme="minorHAnsi"/>
          <w:noProof/>
          <w:sz w:val="22"/>
          <w:szCs w:val="22"/>
        </w:rPr>
        <w:t>a</w:t>
      </w:r>
      <w:r w:rsidRPr="00492131" w:rsidR="00492131">
        <w:rPr>
          <w:rFonts w:cs="Arial" w:asciiTheme="minorHAnsi" w:hAnsiTheme="minorHAnsi"/>
          <w:noProof/>
          <w:sz w:val="22"/>
          <w:szCs w:val="22"/>
        </w:rPr>
        <w:t xml:space="preserve">dvising </w:t>
      </w:r>
      <w:r w:rsidR="00DE7AC4">
        <w:rPr>
          <w:rFonts w:cs="Arial" w:asciiTheme="minorHAnsi" w:hAnsiTheme="minorHAnsi"/>
          <w:noProof/>
          <w:sz w:val="22"/>
          <w:szCs w:val="22"/>
        </w:rPr>
        <w:t xml:space="preserve">the </w:t>
      </w:r>
      <w:r w:rsidRPr="00492131" w:rsidR="00492131">
        <w:rPr>
          <w:rFonts w:cs="Arial" w:asciiTheme="minorHAnsi" w:hAnsiTheme="minorHAnsi"/>
          <w:noProof/>
          <w:sz w:val="22"/>
          <w:szCs w:val="22"/>
        </w:rPr>
        <w:t xml:space="preserve">APM </w:t>
      </w:r>
      <w:r w:rsidR="00DE7AC4">
        <w:rPr>
          <w:rFonts w:cs="Arial" w:asciiTheme="minorHAnsi" w:hAnsiTheme="minorHAnsi"/>
          <w:noProof/>
          <w:sz w:val="22"/>
          <w:szCs w:val="22"/>
        </w:rPr>
        <w:t>Board</w:t>
      </w:r>
      <w:r w:rsidRPr="00492131" w:rsidR="00492131">
        <w:rPr>
          <w:rFonts w:cs="Arial" w:asciiTheme="minorHAnsi" w:hAnsiTheme="minorHAnsi"/>
          <w:noProof/>
          <w:sz w:val="22"/>
          <w:szCs w:val="22"/>
        </w:rPr>
        <w:t xml:space="preserve"> on matters</w:t>
      </w:r>
      <w:r w:rsidR="00DE7AC4">
        <w:rPr>
          <w:rFonts w:cs="Arial" w:asciiTheme="minorHAnsi" w:hAnsiTheme="minorHAnsi"/>
          <w:noProof/>
          <w:sz w:val="22"/>
          <w:szCs w:val="22"/>
        </w:rPr>
        <w:t xml:space="preserve"> relating to research and ethics relevant to Palliative Medicine / APM</w:t>
      </w:r>
    </w:p>
    <w:p w:rsidRPr="00492131" w:rsidR="00492131" w:rsidP="00DE7AC4" w:rsidRDefault="00C47F10" w14:paraId="09C552D9" w14:textId="77777777">
      <w:pPr>
        <w:numPr>
          <w:ilvl w:val="0"/>
          <w:numId w:val="7"/>
        </w:numPr>
        <w:jc w:val="both"/>
        <w:rPr>
          <w:rFonts w:cs="Arial" w:asciiTheme="minorHAnsi" w:hAnsiTheme="minorHAnsi"/>
          <w:noProof/>
          <w:sz w:val="22"/>
          <w:szCs w:val="22"/>
        </w:rPr>
      </w:pPr>
      <w:r>
        <w:rPr>
          <w:rFonts w:cs="Arial" w:asciiTheme="minorHAnsi" w:hAnsiTheme="minorHAnsi"/>
          <w:noProof/>
          <w:sz w:val="22"/>
          <w:szCs w:val="22"/>
        </w:rPr>
        <w:t>h</w:t>
      </w:r>
      <w:r w:rsidR="00DE7AC4">
        <w:rPr>
          <w:rFonts w:cs="Arial" w:asciiTheme="minorHAnsi" w:hAnsiTheme="minorHAnsi"/>
          <w:noProof/>
          <w:sz w:val="22"/>
          <w:szCs w:val="22"/>
        </w:rPr>
        <w:t xml:space="preserve">orizon scanning </w:t>
      </w:r>
      <w:r w:rsidRPr="00492131" w:rsidR="00492131">
        <w:rPr>
          <w:rFonts w:cs="Arial" w:asciiTheme="minorHAnsi" w:hAnsiTheme="minorHAnsi"/>
          <w:noProof/>
          <w:sz w:val="22"/>
          <w:szCs w:val="22"/>
        </w:rPr>
        <w:t>for</w:t>
      </w:r>
      <w:r w:rsidR="00DB1107">
        <w:rPr>
          <w:rFonts w:cs="Arial" w:asciiTheme="minorHAnsi" w:hAnsiTheme="minorHAnsi"/>
          <w:noProof/>
          <w:sz w:val="22"/>
          <w:szCs w:val="22"/>
        </w:rPr>
        <w:t>, and highlighting,</w:t>
      </w:r>
      <w:r w:rsidRPr="00492131" w:rsidR="00492131">
        <w:rPr>
          <w:rFonts w:cs="Arial" w:asciiTheme="minorHAnsi" w:hAnsiTheme="minorHAnsi"/>
          <w:noProof/>
          <w:sz w:val="22"/>
          <w:szCs w:val="22"/>
        </w:rPr>
        <w:t xml:space="preserve"> issues</w:t>
      </w:r>
      <w:r w:rsidR="00DE7AC4">
        <w:rPr>
          <w:rFonts w:cs="Arial" w:asciiTheme="minorHAnsi" w:hAnsiTheme="minorHAnsi"/>
          <w:noProof/>
          <w:sz w:val="22"/>
          <w:szCs w:val="22"/>
        </w:rPr>
        <w:t xml:space="preserve"> within the Committee’</w:t>
      </w:r>
      <w:r w:rsidR="00DB1107">
        <w:rPr>
          <w:rFonts w:cs="Arial" w:asciiTheme="minorHAnsi" w:hAnsiTheme="minorHAnsi"/>
          <w:noProof/>
          <w:sz w:val="22"/>
          <w:szCs w:val="22"/>
        </w:rPr>
        <w:t>s remit</w:t>
      </w:r>
      <w:r w:rsidRPr="00492131" w:rsidR="00492131">
        <w:rPr>
          <w:rFonts w:cs="Arial" w:asciiTheme="minorHAnsi" w:hAnsiTheme="minorHAnsi"/>
          <w:noProof/>
          <w:sz w:val="22"/>
          <w:szCs w:val="22"/>
        </w:rPr>
        <w:t xml:space="preserve"> relevant to APM members</w:t>
      </w:r>
    </w:p>
    <w:p w:rsidRPr="00492131" w:rsidR="00492131" w:rsidP="00DE7AC4" w:rsidRDefault="00C47F10" w14:paraId="7208151D" w14:textId="77777777">
      <w:pPr>
        <w:numPr>
          <w:ilvl w:val="0"/>
          <w:numId w:val="7"/>
        </w:numPr>
        <w:jc w:val="both"/>
        <w:rPr>
          <w:rFonts w:cs="Arial" w:asciiTheme="minorHAnsi" w:hAnsiTheme="minorHAnsi"/>
          <w:noProof/>
          <w:sz w:val="22"/>
          <w:szCs w:val="22"/>
        </w:rPr>
      </w:pPr>
      <w:r>
        <w:rPr>
          <w:rFonts w:cs="Arial" w:asciiTheme="minorHAnsi" w:hAnsiTheme="minorHAnsi"/>
          <w:noProof/>
          <w:sz w:val="22"/>
          <w:szCs w:val="22"/>
        </w:rPr>
        <w:t>c</w:t>
      </w:r>
      <w:r w:rsidR="00DB1107">
        <w:rPr>
          <w:rFonts w:cs="Arial" w:asciiTheme="minorHAnsi" w:hAnsiTheme="minorHAnsi"/>
          <w:noProof/>
          <w:sz w:val="22"/>
          <w:szCs w:val="22"/>
        </w:rPr>
        <w:t>reating</w:t>
      </w:r>
      <w:r w:rsidRPr="00492131" w:rsidR="00492131">
        <w:rPr>
          <w:rFonts w:cs="Arial" w:asciiTheme="minorHAnsi" w:hAnsiTheme="minorHAnsi"/>
          <w:noProof/>
          <w:sz w:val="22"/>
          <w:szCs w:val="22"/>
        </w:rPr>
        <w:t xml:space="preserve"> and revising position statements on </w:t>
      </w:r>
      <w:r w:rsidR="00DB1107">
        <w:rPr>
          <w:rFonts w:cs="Arial" w:asciiTheme="minorHAnsi" w:hAnsiTheme="minorHAnsi"/>
          <w:noProof/>
          <w:sz w:val="22"/>
          <w:szCs w:val="22"/>
        </w:rPr>
        <w:t>ethical matters</w:t>
      </w:r>
    </w:p>
    <w:p w:rsidRPr="00492131" w:rsidR="00492131" w:rsidP="00DE7AC4" w:rsidRDefault="00C47F10" w14:paraId="3B1EE1E9" w14:textId="77777777">
      <w:pPr>
        <w:numPr>
          <w:ilvl w:val="0"/>
          <w:numId w:val="7"/>
        </w:numPr>
        <w:jc w:val="both"/>
        <w:rPr>
          <w:rFonts w:cs="Arial" w:asciiTheme="minorHAnsi" w:hAnsiTheme="minorHAnsi"/>
          <w:noProof/>
          <w:sz w:val="22"/>
          <w:szCs w:val="22"/>
        </w:rPr>
      </w:pPr>
      <w:r>
        <w:rPr>
          <w:rFonts w:cs="Arial" w:asciiTheme="minorHAnsi" w:hAnsiTheme="minorHAnsi"/>
          <w:noProof/>
          <w:sz w:val="22"/>
          <w:szCs w:val="22"/>
        </w:rPr>
        <w:t>w</w:t>
      </w:r>
      <w:r w:rsidRPr="00492131" w:rsidR="00492131">
        <w:rPr>
          <w:rFonts w:cs="Arial" w:asciiTheme="minorHAnsi" w:hAnsiTheme="minorHAnsi"/>
          <w:noProof/>
          <w:sz w:val="22"/>
          <w:szCs w:val="22"/>
        </w:rPr>
        <w:t>orking with others such as Royal Colleges, GMC or Parliament to represent APM on ethical matters</w:t>
      </w:r>
    </w:p>
    <w:p w:rsidRPr="00492131" w:rsidR="00492131" w:rsidP="00DE7AC4" w:rsidRDefault="00C47F10" w14:paraId="2ACD8289" w14:textId="77777777">
      <w:pPr>
        <w:numPr>
          <w:ilvl w:val="0"/>
          <w:numId w:val="7"/>
        </w:numPr>
        <w:jc w:val="both"/>
        <w:rPr>
          <w:rFonts w:cs="Arial" w:asciiTheme="minorHAnsi" w:hAnsiTheme="minorHAnsi"/>
          <w:noProof/>
          <w:sz w:val="22"/>
          <w:szCs w:val="22"/>
        </w:rPr>
      </w:pPr>
      <w:r>
        <w:rPr>
          <w:rFonts w:cs="Arial" w:asciiTheme="minorHAnsi" w:hAnsiTheme="minorHAnsi"/>
          <w:noProof/>
          <w:sz w:val="22"/>
          <w:szCs w:val="22"/>
        </w:rPr>
        <w:t>b</w:t>
      </w:r>
      <w:r w:rsidRPr="00492131" w:rsidR="00492131">
        <w:rPr>
          <w:rFonts w:cs="Arial" w:asciiTheme="minorHAnsi" w:hAnsiTheme="minorHAnsi"/>
          <w:noProof/>
          <w:sz w:val="22"/>
          <w:szCs w:val="22"/>
        </w:rPr>
        <w:t xml:space="preserve">ringing relevant publications and media stories on </w:t>
      </w:r>
      <w:r w:rsidR="00DB1107">
        <w:rPr>
          <w:rFonts w:cs="Arial" w:asciiTheme="minorHAnsi" w:hAnsiTheme="minorHAnsi"/>
          <w:noProof/>
          <w:sz w:val="22"/>
          <w:szCs w:val="22"/>
        </w:rPr>
        <w:t xml:space="preserve">research, sience and </w:t>
      </w:r>
      <w:r w:rsidRPr="00492131" w:rsidR="00492131">
        <w:rPr>
          <w:rFonts w:cs="Arial" w:asciiTheme="minorHAnsi" w:hAnsiTheme="minorHAnsi"/>
          <w:noProof/>
          <w:sz w:val="22"/>
          <w:szCs w:val="22"/>
        </w:rPr>
        <w:t>ethics to the attention of the APM</w:t>
      </w:r>
    </w:p>
    <w:p w:rsidRPr="00492131" w:rsidR="00492131" w:rsidP="00DB1107" w:rsidRDefault="00C47F10" w14:paraId="291581E9" w14:textId="77777777">
      <w:pPr>
        <w:numPr>
          <w:ilvl w:val="0"/>
          <w:numId w:val="7"/>
        </w:numPr>
        <w:ind w:left="357" w:hanging="357"/>
        <w:jc w:val="both"/>
        <w:rPr>
          <w:rFonts w:cs="Arial" w:asciiTheme="minorHAnsi" w:hAnsiTheme="minorHAnsi"/>
          <w:noProof/>
          <w:sz w:val="22"/>
          <w:szCs w:val="22"/>
        </w:rPr>
      </w:pPr>
      <w:r>
        <w:rPr>
          <w:rFonts w:cs="Arial" w:asciiTheme="minorHAnsi" w:hAnsiTheme="minorHAnsi"/>
          <w:noProof/>
          <w:sz w:val="22"/>
          <w:szCs w:val="22"/>
        </w:rPr>
        <w:t>e</w:t>
      </w:r>
      <w:r w:rsidRPr="00492131" w:rsidR="00492131">
        <w:rPr>
          <w:rFonts w:cs="Arial" w:asciiTheme="minorHAnsi" w:hAnsiTheme="minorHAnsi"/>
          <w:noProof/>
          <w:sz w:val="22"/>
          <w:szCs w:val="22"/>
        </w:rPr>
        <w:t>ducat</w:t>
      </w:r>
      <w:r w:rsidR="00DB1107">
        <w:rPr>
          <w:rFonts w:cs="Arial" w:asciiTheme="minorHAnsi" w:hAnsiTheme="minorHAnsi"/>
          <w:noProof/>
          <w:sz w:val="22"/>
          <w:szCs w:val="22"/>
        </w:rPr>
        <w:t>ion of APM members about ethics in partnership with the APM Education and Training Committee</w:t>
      </w:r>
    </w:p>
    <w:p w:rsidRPr="00492131" w:rsidR="00492131" w:rsidP="00DB1107" w:rsidRDefault="00C47F10" w14:paraId="39258DB4" w14:textId="77777777">
      <w:pPr>
        <w:numPr>
          <w:ilvl w:val="0"/>
          <w:numId w:val="7"/>
        </w:numPr>
        <w:ind w:left="357" w:hanging="357"/>
        <w:jc w:val="both"/>
        <w:rPr>
          <w:rFonts w:cs="Arial" w:asciiTheme="minorHAnsi" w:hAnsiTheme="minorHAnsi"/>
          <w:noProof/>
          <w:sz w:val="22"/>
          <w:szCs w:val="22"/>
        </w:rPr>
      </w:pPr>
      <w:r>
        <w:rPr>
          <w:rFonts w:cs="Arial" w:asciiTheme="minorHAnsi" w:hAnsiTheme="minorHAnsi"/>
          <w:noProof/>
          <w:sz w:val="22"/>
          <w:szCs w:val="22"/>
        </w:rPr>
        <w:t>r</w:t>
      </w:r>
      <w:r w:rsidRPr="00492131" w:rsidR="00492131">
        <w:rPr>
          <w:rFonts w:cs="Arial" w:asciiTheme="minorHAnsi" w:hAnsiTheme="minorHAnsi"/>
          <w:noProof/>
          <w:sz w:val="22"/>
          <w:szCs w:val="22"/>
        </w:rPr>
        <w:t xml:space="preserve">epresenting the APM on </w:t>
      </w:r>
      <w:r w:rsidR="00DB1107">
        <w:rPr>
          <w:rFonts w:cs="Arial" w:asciiTheme="minorHAnsi" w:hAnsiTheme="minorHAnsi"/>
          <w:noProof/>
          <w:sz w:val="22"/>
          <w:szCs w:val="22"/>
        </w:rPr>
        <w:t xml:space="preserve">scientific and </w:t>
      </w:r>
      <w:r w:rsidRPr="00492131" w:rsidR="00492131">
        <w:rPr>
          <w:rFonts w:cs="Arial" w:asciiTheme="minorHAnsi" w:hAnsiTheme="minorHAnsi"/>
          <w:noProof/>
          <w:sz w:val="22"/>
          <w:szCs w:val="22"/>
        </w:rPr>
        <w:t xml:space="preserve">ethical matters in </w:t>
      </w:r>
      <w:r w:rsidR="00DB1107">
        <w:rPr>
          <w:rFonts w:cs="Arial" w:asciiTheme="minorHAnsi" w:hAnsiTheme="minorHAnsi"/>
          <w:noProof/>
          <w:sz w:val="22"/>
          <w:szCs w:val="22"/>
        </w:rPr>
        <w:t xml:space="preserve">the </w:t>
      </w:r>
      <w:r w:rsidRPr="00492131" w:rsidR="00492131">
        <w:rPr>
          <w:rFonts w:cs="Arial" w:asciiTheme="minorHAnsi" w:hAnsiTheme="minorHAnsi"/>
          <w:noProof/>
          <w:sz w:val="22"/>
          <w:szCs w:val="22"/>
        </w:rPr>
        <w:t>media</w:t>
      </w:r>
    </w:p>
    <w:p w:rsidRPr="00622A59" w:rsidR="00492131" w:rsidP="003F2A6E" w:rsidRDefault="00C47F10" w14:paraId="70BA05DC" w14:textId="77777777">
      <w:pPr>
        <w:numPr>
          <w:ilvl w:val="0"/>
          <w:numId w:val="7"/>
        </w:numPr>
        <w:jc w:val="both"/>
        <w:rPr>
          <w:rFonts w:cs="Calibri" w:asciiTheme="minorHAnsi" w:hAnsiTheme="minorHAnsi"/>
          <w:sz w:val="22"/>
          <w:szCs w:val="22"/>
        </w:rPr>
      </w:pPr>
      <w:r>
        <w:rPr>
          <w:rFonts w:cs="Arial" w:asciiTheme="minorHAnsi" w:hAnsiTheme="minorHAnsi"/>
          <w:noProof/>
          <w:sz w:val="22"/>
          <w:szCs w:val="22"/>
        </w:rPr>
        <w:t>i</w:t>
      </w:r>
      <w:r w:rsidRPr="00492131" w:rsidR="00492131">
        <w:rPr>
          <w:rFonts w:cs="Arial" w:asciiTheme="minorHAnsi" w:hAnsiTheme="minorHAnsi"/>
          <w:noProof/>
          <w:sz w:val="22"/>
          <w:szCs w:val="22"/>
        </w:rPr>
        <w:t xml:space="preserve">n turn, setting and marking </w:t>
      </w:r>
      <w:r w:rsidR="004916A0">
        <w:rPr>
          <w:rFonts w:cs="Arial" w:asciiTheme="minorHAnsi" w:hAnsiTheme="minorHAnsi"/>
          <w:noProof/>
          <w:sz w:val="22"/>
          <w:szCs w:val="22"/>
        </w:rPr>
        <w:t xml:space="preserve">the </w:t>
      </w:r>
      <w:r w:rsidRPr="00492131" w:rsidR="00492131">
        <w:rPr>
          <w:rFonts w:cs="Arial" w:asciiTheme="minorHAnsi" w:hAnsiTheme="minorHAnsi"/>
          <w:noProof/>
          <w:sz w:val="22"/>
          <w:szCs w:val="22"/>
        </w:rPr>
        <w:t>undergraduate essay prize</w:t>
      </w:r>
    </w:p>
    <w:p w:rsidRPr="00DB1107" w:rsidR="00622A59" w:rsidP="003F2A6E" w:rsidRDefault="00C47F10" w14:paraId="2B7FB01A" w14:textId="77777777">
      <w:pPr>
        <w:numPr>
          <w:ilvl w:val="0"/>
          <w:numId w:val="7"/>
        </w:numPr>
        <w:jc w:val="both"/>
        <w:rPr>
          <w:rFonts w:cs="Calibri" w:asciiTheme="minorHAnsi" w:hAnsiTheme="minorHAnsi"/>
          <w:sz w:val="22"/>
          <w:szCs w:val="22"/>
        </w:rPr>
      </w:pPr>
      <w:r>
        <w:rPr>
          <w:rFonts w:cs="Arial" w:asciiTheme="minorHAnsi" w:hAnsiTheme="minorHAnsi"/>
          <w:noProof/>
          <w:sz w:val="22"/>
          <w:szCs w:val="22"/>
        </w:rPr>
        <w:t>t</w:t>
      </w:r>
      <w:r w:rsidR="00622A59">
        <w:rPr>
          <w:rFonts w:cs="Arial" w:asciiTheme="minorHAnsi" w:hAnsiTheme="minorHAnsi"/>
          <w:noProof/>
          <w:sz w:val="22"/>
          <w:szCs w:val="22"/>
        </w:rPr>
        <w:t>he Committee will elect a Chair from among its members at the first meeting of the year after the APM AGM</w:t>
      </w:r>
    </w:p>
    <w:p w:rsidRPr="003F2A6E" w:rsidR="00E33B18" w:rsidP="003F2A6E" w:rsidRDefault="00E33B18" w14:paraId="5C938D91" w14:textId="77777777">
      <w:pPr>
        <w:jc w:val="both"/>
        <w:rPr>
          <w:rFonts w:cs="Calibri" w:asciiTheme="minorHAnsi" w:hAnsiTheme="minorHAnsi"/>
          <w:sz w:val="22"/>
          <w:szCs w:val="22"/>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
        <w:gridCol w:w="10206"/>
      </w:tblGrid>
      <w:tr w:rsidRPr="003F2A6E" w:rsidR="003F2A6E" w:rsidTr="007B1DCD" w14:paraId="1F06B4C9" w14:textId="77777777">
        <w:trPr>
          <w:trHeight w:val="340"/>
        </w:trPr>
        <w:tc>
          <w:tcPr>
            <w:tcW w:w="250" w:type="dxa"/>
            <w:shd w:val="clear" w:color="auto" w:fill="D9D9D9"/>
          </w:tcPr>
          <w:p w:rsidRPr="003F2A6E" w:rsidR="003F2A6E" w:rsidP="005F12A9" w:rsidRDefault="003F2A6E" w14:paraId="23AACF64" w14:textId="77777777">
            <w:pPr>
              <w:jc w:val="both"/>
              <w:rPr>
                <w:rFonts w:cs="Calibri" w:asciiTheme="minorHAnsi" w:hAnsiTheme="minorHAnsi"/>
                <w:b/>
                <w:sz w:val="22"/>
                <w:szCs w:val="22"/>
              </w:rPr>
            </w:pPr>
          </w:p>
        </w:tc>
        <w:tc>
          <w:tcPr>
            <w:tcW w:w="10348" w:type="dxa"/>
            <w:shd w:val="clear" w:color="auto" w:fill="D9D9D9"/>
          </w:tcPr>
          <w:p w:rsidRPr="003F2A6E" w:rsidR="003F2A6E" w:rsidP="00DB1107" w:rsidRDefault="003F2A6E" w14:paraId="6AE2EF64" w14:textId="77777777">
            <w:pPr>
              <w:pStyle w:val="NormalZB"/>
              <w:tabs>
                <w:tab w:val="clear" w:pos="720"/>
                <w:tab w:val="clear" w:pos="1440"/>
                <w:tab w:val="clear" w:pos="2160"/>
                <w:tab w:val="clear" w:pos="2880"/>
                <w:tab w:val="clear" w:pos="3600"/>
                <w:tab w:val="clear" w:pos="4320"/>
                <w:tab w:val="clear" w:pos="5040"/>
                <w:tab w:val="clear" w:pos="5760"/>
              </w:tabs>
              <w:spacing w:after="0" w:line="240" w:lineRule="auto"/>
              <w:jc w:val="both"/>
              <w:rPr>
                <w:rFonts w:cs="Calibri" w:asciiTheme="minorHAnsi" w:hAnsiTheme="minorHAnsi"/>
                <w:sz w:val="22"/>
                <w:szCs w:val="22"/>
                <w:lang w:val="en-GB"/>
              </w:rPr>
            </w:pPr>
            <w:r w:rsidRPr="003F2A6E">
              <w:rPr>
                <w:rFonts w:cs="Calibri" w:asciiTheme="minorHAnsi" w:hAnsiTheme="minorHAnsi"/>
                <w:sz w:val="22"/>
                <w:szCs w:val="22"/>
                <w:lang w:val="en-GB"/>
              </w:rPr>
              <w:t>Time Commitment</w:t>
            </w:r>
          </w:p>
        </w:tc>
      </w:tr>
    </w:tbl>
    <w:p w:rsidRPr="003F2A6E" w:rsidR="003F2A6E" w:rsidP="003F2A6E" w:rsidRDefault="003F2A6E" w14:paraId="5F523465" w14:textId="77777777">
      <w:pPr>
        <w:jc w:val="both"/>
        <w:rPr>
          <w:rFonts w:cs="Calibri" w:asciiTheme="minorHAnsi" w:hAnsiTheme="minorHAnsi"/>
          <w:sz w:val="22"/>
          <w:szCs w:val="22"/>
        </w:rPr>
      </w:pPr>
    </w:p>
    <w:p w:rsidRPr="00DB1107" w:rsidR="00DB1107" w:rsidP="00F00171" w:rsidRDefault="00C47F10" w14:paraId="6FB0FB6D" w14:textId="77777777">
      <w:pPr>
        <w:pStyle w:val="ListParagraph"/>
        <w:numPr>
          <w:ilvl w:val="0"/>
          <w:numId w:val="9"/>
        </w:numPr>
        <w:ind w:left="360"/>
        <w:jc w:val="both"/>
        <w:rPr>
          <w:rFonts w:asciiTheme="minorHAnsi" w:hAnsiTheme="minorHAnsi"/>
          <w:sz w:val="22"/>
          <w:szCs w:val="22"/>
          <w:lang w:val="en-US" w:eastAsia="en-US"/>
        </w:rPr>
      </w:pPr>
      <w:r>
        <w:rPr>
          <w:rFonts w:cs="Calibri" w:asciiTheme="minorHAnsi" w:hAnsiTheme="minorHAnsi"/>
          <w:sz w:val="22"/>
          <w:szCs w:val="22"/>
        </w:rPr>
        <w:t>t</w:t>
      </w:r>
      <w:r w:rsidRPr="00DB1107" w:rsidR="00DB1107">
        <w:rPr>
          <w:rFonts w:cs="Calibri" w:asciiTheme="minorHAnsi" w:hAnsiTheme="minorHAnsi"/>
          <w:sz w:val="22"/>
          <w:szCs w:val="22"/>
        </w:rPr>
        <w:t xml:space="preserve">he workload </w:t>
      </w:r>
      <w:r w:rsidR="00DB1107">
        <w:rPr>
          <w:rFonts w:cs="Calibri" w:asciiTheme="minorHAnsi" w:hAnsiTheme="minorHAnsi"/>
          <w:sz w:val="22"/>
          <w:szCs w:val="22"/>
        </w:rPr>
        <w:t>of the Committee varies throughout the year depending on both Committee priorities and national topical issues</w:t>
      </w:r>
      <w:r w:rsidR="00F00171">
        <w:rPr>
          <w:rFonts w:cs="Calibri" w:asciiTheme="minorHAnsi" w:hAnsiTheme="minorHAnsi"/>
          <w:sz w:val="22"/>
          <w:szCs w:val="22"/>
        </w:rPr>
        <w:t xml:space="preserve"> but should not be </w:t>
      </w:r>
      <w:proofErr w:type="gramStart"/>
      <w:r w:rsidR="00F00171">
        <w:rPr>
          <w:rFonts w:cs="Calibri" w:asciiTheme="minorHAnsi" w:hAnsiTheme="minorHAnsi"/>
          <w:sz w:val="22"/>
          <w:szCs w:val="22"/>
        </w:rPr>
        <w:t>onerous</w:t>
      </w:r>
      <w:proofErr w:type="gramEnd"/>
    </w:p>
    <w:p w:rsidRPr="00DB1107" w:rsidR="00DB1107" w:rsidP="00F00171" w:rsidRDefault="00C47F10" w14:paraId="73AA84A6" w14:textId="1BB8CAFE">
      <w:pPr>
        <w:pStyle w:val="ListParagraph"/>
        <w:numPr>
          <w:ilvl w:val="0"/>
          <w:numId w:val="9"/>
        </w:numPr>
        <w:ind w:left="360"/>
        <w:jc w:val="both"/>
        <w:rPr>
          <w:rFonts w:asciiTheme="minorHAnsi" w:hAnsiTheme="minorHAnsi"/>
          <w:sz w:val="22"/>
          <w:szCs w:val="22"/>
          <w:lang w:val="en-US" w:eastAsia="en-US"/>
        </w:rPr>
      </w:pPr>
      <w:r>
        <w:rPr>
          <w:rFonts w:asciiTheme="minorHAnsi" w:hAnsiTheme="minorHAnsi"/>
          <w:sz w:val="22"/>
          <w:szCs w:val="22"/>
          <w:lang w:val="en-US" w:eastAsia="en-US"/>
        </w:rPr>
        <w:t>f</w:t>
      </w:r>
      <w:r w:rsidRPr="00DB1107" w:rsidR="00DB1107">
        <w:rPr>
          <w:rFonts w:asciiTheme="minorHAnsi" w:hAnsiTheme="minorHAnsi"/>
          <w:sz w:val="22"/>
          <w:szCs w:val="22"/>
          <w:lang w:val="en-US" w:eastAsia="en-US"/>
        </w:rPr>
        <w:t xml:space="preserve">requency of meetings: </w:t>
      </w:r>
      <w:r w:rsidR="00DB1107">
        <w:rPr>
          <w:rFonts w:asciiTheme="minorHAnsi" w:hAnsiTheme="minorHAnsi"/>
          <w:sz w:val="22"/>
          <w:szCs w:val="22"/>
          <w:lang w:val="en-US" w:eastAsia="en-US"/>
        </w:rPr>
        <w:t xml:space="preserve"> </w:t>
      </w:r>
      <w:r w:rsidRPr="00DB1107" w:rsidR="00DB1107">
        <w:rPr>
          <w:rFonts w:asciiTheme="minorHAnsi" w:hAnsiTheme="minorHAnsi"/>
          <w:sz w:val="22"/>
          <w:szCs w:val="22"/>
          <w:lang w:val="en-US" w:eastAsia="en-US"/>
        </w:rPr>
        <w:t>4 times per year</w:t>
      </w:r>
      <w:r w:rsidR="00DB1107">
        <w:rPr>
          <w:rFonts w:asciiTheme="minorHAnsi" w:hAnsiTheme="minorHAnsi"/>
          <w:sz w:val="22"/>
          <w:szCs w:val="22"/>
          <w:lang w:val="en-US" w:eastAsia="en-US"/>
        </w:rPr>
        <w:t xml:space="preserve"> (</w:t>
      </w:r>
      <w:r w:rsidR="00A14D26">
        <w:rPr>
          <w:rFonts w:asciiTheme="minorHAnsi" w:hAnsiTheme="minorHAnsi"/>
          <w:sz w:val="22"/>
          <w:szCs w:val="22"/>
          <w:lang w:val="en-US" w:eastAsia="en-US"/>
        </w:rPr>
        <w:t>mixture of face to face and virtual</w:t>
      </w:r>
      <w:r w:rsidR="00DB1107">
        <w:rPr>
          <w:rFonts w:asciiTheme="minorHAnsi" w:hAnsiTheme="minorHAnsi"/>
          <w:sz w:val="22"/>
          <w:szCs w:val="22"/>
          <w:lang w:val="en-US" w:eastAsia="en-US"/>
        </w:rPr>
        <w:t>)</w:t>
      </w:r>
    </w:p>
    <w:p w:rsidRPr="00737019" w:rsidR="00737019" w:rsidP="00F00171" w:rsidRDefault="00737019" w14:paraId="442B36FF" w14:textId="77777777">
      <w:pPr>
        <w:pStyle w:val="ListParagraph"/>
        <w:ind w:left="360"/>
        <w:jc w:val="both"/>
        <w:rPr>
          <w:rFonts w:asciiTheme="minorHAnsi" w:hAnsiTheme="minorHAnsi"/>
          <w:sz w:val="22"/>
          <w:szCs w:val="22"/>
          <w:lang w:val="en-US" w:eastAsia="en-US"/>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
        <w:gridCol w:w="10206"/>
      </w:tblGrid>
      <w:tr w:rsidRPr="003F2A6E" w:rsidR="00DB1107" w:rsidTr="007B1DCD" w14:paraId="637C7E70" w14:textId="77777777">
        <w:trPr>
          <w:trHeight w:val="340"/>
        </w:trPr>
        <w:tc>
          <w:tcPr>
            <w:tcW w:w="250" w:type="dxa"/>
            <w:shd w:val="clear" w:color="auto" w:fill="D9D9D9"/>
          </w:tcPr>
          <w:p w:rsidRPr="003F2A6E" w:rsidR="00DB1107" w:rsidP="001F2537" w:rsidRDefault="00DB1107" w14:paraId="48E9A509" w14:textId="77777777">
            <w:pPr>
              <w:jc w:val="both"/>
              <w:rPr>
                <w:rFonts w:cs="Calibri" w:asciiTheme="minorHAnsi" w:hAnsiTheme="minorHAnsi"/>
                <w:b/>
                <w:sz w:val="22"/>
                <w:szCs w:val="22"/>
              </w:rPr>
            </w:pPr>
          </w:p>
        </w:tc>
        <w:tc>
          <w:tcPr>
            <w:tcW w:w="10348" w:type="dxa"/>
            <w:shd w:val="clear" w:color="auto" w:fill="D9D9D9"/>
          </w:tcPr>
          <w:p w:rsidRPr="003F2A6E" w:rsidR="00DB1107" w:rsidP="001F2537" w:rsidRDefault="00DB1107" w14:paraId="466D204A" w14:textId="77777777">
            <w:pPr>
              <w:pStyle w:val="NormalZB"/>
              <w:tabs>
                <w:tab w:val="clear" w:pos="720"/>
                <w:tab w:val="clear" w:pos="1440"/>
                <w:tab w:val="clear" w:pos="2160"/>
                <w:tab w:val="clear" w:pos="2880"/>
                <w:tab w:val="clear" w:pos="3600"/>
                <w:tab w:val="clear" w:pos="4320"/>
                <w:tab w:val="clear" w:pos="5040"/>
                <w:tab w:val="clear" w:pos="5760"/>
              </w:tabs>
              <w:spacing w:after="0" w:line="240" w:lineRule="auto"/>
              <w:jc w:val="both"/>
              <w:rPr>
                <w:rFonts w:cs="Calibri" w:asciiTheme="minorHAnsi" w:hAnsiTheme="minorHAnsi"/>
                <w:sz w:val="22"/>
                <w:szCs w:val="22"/>
                <w:lang w:val="en-GB"/>
              </w:rPr>
            </w:pPr>
            <w:r>
              <w:rPr>
                <w:rFonts w:cs="Calibri" w:asciiTheme="minorHAnsi" w:hAnsiTheme="minorHAnsi"/>
                <w:sz w:val="22"/>
                <w:szCs w:val="22"/>
                <w:lang w:val="en-GB"/>
              </w:rPr>
              <w:t>Remuneration and Expenses</w:t>
            </w:r>
          </w:p>
        </w:tc>
      </w:tr>
    </w:tbl>
    <w:p w:rsidR="00B47ECA" w:rsidP="00B47ECA" w:rsidRDefault="00B47ECA" w14:paraId="3A0B7A6F" w14:textId="77777777">
      <w:pPr>
        <w:rPr>
          <w:lang w:val="en-US" w:eastAsia="en-US"/>
        </w:rPr>
      </w:pPr>
    </w:p>
    <w:p w:rsidRPr="00737019" w:rsidR="00737019" w:rsidP="00737019" w:rsidRDefault="00C47F10" w14:paraId="6564D5CE" w14:textId="77777777">
      <w:pPr>
        <w:pStyle w:val="ListParagraph"/>
        <w:numPr>
          <w:ilvl w:val="0"/>
          <w:numId w:val="10"/>
        </w:numPr>
        <w:jc w:val="both"/>
        <w:rPr>
          <w:lang w:val="en-US" w:eastAsia="en-US"/>
        </w:rPr>
      </w:pPr>
      <w:r>
        <w:rPr>
          <w:rFonts w:cs="Calibri" w:asciiTheme="minorHAnsi" w:hAnsiTheme="minorHAnsi"/>
          <w:sz w:val="22"/>
          <w:szCs w:val="22"/>
        </w:rPr>
        <w:t>t</w:t>
      </w:r>
      <w:r w:rsidRPr="00737019" w:rsidR="00737019">
        <w:rPr>
          <w:rFonts w:cs="Calibri" w:asciiTheme="minorHAnsi" w:hAnsiTheme="minorHAnsi"/>
          <w:sz w:val="22"/>
          <w:szCs w:val="22"/>
        </w:rPr>
        <w:t xml:space="preserve">his is a non-remunerated </w:t>
      </w:r>
      <w:proofErr w:type="gramStart"/>
      <w:r w:rsidRPr="00737019" w:rsidR="00737019">
        <w:rPr>
          <w:rFonts w:cs="Calibri" w:asciiTheme="minorHAnsi" w:hAnsiTheme="minorHAnsi"/>
          <w:sz w:val="22"/>
          <w:szCs w:val="22"/>
        </w:rPr>
        <w:t>role</w:t>
      </w:r>
      <w:proofErr w:type="gramEnd"/>
    </w:p>
    <w:p w:rsidRPr="00D52B62" w:rsidR="00737019" w:rsidP="00737019" w:rsidRDefault="00C47F10" w14:paraId="686B25BC" w14:textId="77777777">
      <w:pPr>
        <w:pStyle w:val="ListParagraph"/>
        <w:numPr>
          <w:ilvl w:val="0"/>
          <w:numId w:val="10"/>
        </w:numPr>
        <w:jc w:val="both"/>
        <w:rPr>
          <w:lang w:val="en-US" w:eastAsia="en-US"/>
        </w:rPr>
      </w:pPr>
      <w:r>
        <w:rPr>
          <w:rFonts w:cs="Calibri" w:asciiTheme="minorHAnsi" w:hAnsiTheme="minorHAnsi"/>
          <w:sz w:val="22"/>
          <w:szCs w:val="22"/>
        </w:rPr>
        <w:t>r</w:t>
      </w:r>
      <w:r w:rsidRPr="00737019" w:rsidR="00737019">
        <w:rPr>
          <w:rFonts w:cs="Calibri" w:asciiTheme="minorHAnsi" w:hAnsiTheme="minorHAnsi"/>
          <w:sz w:val="22"/>
          <w:szCs w:val="22"/>
        </w:rPr>
        <w:t xml:space="preserve">easonable expenses, in line with the APM Expenses Policy, are paid for attendance at meetings related to the work of the </w:t>
      </w:r>
      <w:proofErr w:type="gramStart"/>
      <w:r w:rsidRPr="00737019" w:rsidR="00737019">
        <w:rPr>
          <w:rFonts w:cs="Calibri" w:asciiTheme="minorHAnsi" w:hAnsiTheme="minorHAnsi"/>
          <w:sz w:val="22"/>
          <w:szCs w:val="22"/>
        </w:rPr>
        <w:t>Committee</w:t>
      </w:r>
      <w:proofErr w:type="gramEnd"/>
    </w:p>
    <w:p w:rsidR="00D52B62" w:rsidP="00D52B62" w:rsidRDefault="00D52B62" w14:paraId="6AADE2A9" w14:textId="77777777">
      <w:pPr>
        <w:jc w:val="both"/>
        <w:rPr>
          <w:lang w:val="en-US" w:eastAsia="en-US"/>
        </w:rPr>
      </w:pPr>
    </w:p>
    <w:p w:rsidRPr="0021643B" w:rsidR="00D52B62" w:rsidP="00D52B62" w:rsidRDefault="00D52B62" w14:paraId="11121BDE" w14:textId="77777777">
      <w:pPr>
        <w:jc w:val="both"/>
        <w:rPr>
          <w:lang w:val="en-US" w:eastAsia="en-US"/>
        </w:rPr>
      </w:pPr>
      <w:r w:rsidRPr="0021643B">
        <w:rPr>
          <w:rFonts w:ascii="Calibri" w:hAnsi="Calibri" w:cs="Calibri"/>
          <w:bCs/>
          <w:sz w:val="22"/>
          <w:szCs w:val="22"/>
        </w:rPr>
        <w:lastRenderedPageBreak/>
        <w:t>The</w:t>
      </w:r>
      <w:r w:rsidRPr="0021643B">
        <w:rPr>
          <w:rFonts w:ascii="Calibri" w:hAnsi="Calibri" w:cs="Calibri"/>
          <w:b/>
          <w:sz w:val="22"/>
          <w:szCs w:val="22"/>
        </w:rPr>
        <w:t xml:space="preserve"> </w:t>
      </w:r>
      <w:r w:rsidRPr="0021643B">
        <w:rPr>
          <w:rFonts w:ascii="Calibri" w:hAnsi="Calibri" w:cs="Calibri"/>
          <w:sz w:val="22"/>
          <w:szCs w:val="22"/>
        </w:rPr>
        <w:t xml:space="preserve">Association for Palliative Medicine (APM) is committed to delivering a service for its members where Equality, Diversity and Inclusivity is embraced by everyone.  For APM, promoting equality, inclusion and human rights is integral to its values and delivery of organisational service. APM will take every opportunity to strengthen its approach to equality and diversity in the design, </w:t>
      </w:r>
      <w:proofErr w:type="gramStart"/>
      <w:r w:rsidRPr="0021643B">
        <w:rPr>
          <w:rFonts w:ascii="Calibri" w:hAnsi="Calibri" w:cs="Calibri"/>
          <w:sz w:val="22"/>
          <w:szCs w:val="22"/>
        </w:rPr>
        <w:t>delivery</w:t>
      </w:r>
      <w:proofErr w:type="gramEnd"/>
      <w:r w:rsidRPr="0021643B">
        <w:rPr>
          <w:rFonts w:ascii="Calibri" w:hAnsi="Calibri" w:cs="Calibri"/>
          <w:sz w:val="22"/>
          <w:szCs w:val="22"/>
        </w:rPr>
        <w:t xml:space="preserve"> and review of its processes.</w:t>
      </w:r>
    </w:p>
    <w:p w:rsidRPr="00D52B62" w:rsidR="00D52B62" w:rsidP="00D52B62" w:rsidRDefault="00D52B62" w14:paraId="3E139A45" w14:textId="77777777">
      <w:pPr>
        <w:jc w:val="both"/>
        <w:rPr>
          <w:lang w:val="en-US" w:eastAsia="en-US"/>
        </w:rPr>
      </w:pPr>
    </w:p>
    <w:sectPr w:rsidRPr="00D52B62" w:rsidR="00D52B62" w:rsidSect="00B47ECA">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2C6" w:rsidP="00FA5F7C" w:rsidRDefault="008B02C6" w14:paraId="5615F674" w14:textId="77777777">
      <w:r>
        <w:separator/>
      </w:r>
    </w:p>
  </w:endnote>
  <w:endnote w:type="continuationSeparator" w:id="0">
    <w:p w:rsidR="008B02C6" w:rsidP="00FA5F7C" w:rsidRDefault="008B02C6" w14:paraId="4A3C1E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86B" w:rsidRDefault="00E4186B" w14:paraId="7378D7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42497"/>
      <w:docPartObj>
        <w:docPartGallery w:val="Page Numbers (Bottom of Page)"/>
        <w:docPartUnique/>
      </w:docPartObj>
    </w:sdtPr>
    <w:sdtEndPr>
      <w:rPr>
        <w:rFonts w:ascii="Calibri" w:hAnsi="Calibri" w:asciiTheme="minorAscii" w:hAnsiTheme="minorAscii"/>
        <w:noProof/>
        <w:sz w:val="22"/>
        <w:szCs w:val="22"/>
      </w:rPr>
    </w:sdtEndPr>
    <w:sdtContent>
      <w:p w:rsidRPr="00FA5F7C" w:rsidR="00FA5F7C" w:rsidRDefault="00FA5F7C" w14:paraId="59827600" w14:textId="77777777">
        <w:pPr>
          <w:pStyle w:val="Footer"/>
          <w:jc w:val="right"/>
          <w:rPr>
            <w:rFonts w:asciiTheme="minorHAnsi" w:hAnsiTheme="minorHAnsi"/>
            <w:sz w:val="22"/>
            <w:szCs w:val="22"/>
          </w:rPr>
        </w:pPr>
        <w:r w:rsidRPr="00FA5F7C">
          <w:rPr>
            <w:rFonts w:asciiTheme="minorHAnsi" w:hAnsiTheme="minorHAnsi"/>
            <w:sz w:val="22"/>
            <w:szCs w:val="22"/>
          </w:rPr>
          <w:t xml:space="preserve">APM Research and Ethics </w:t>
        </w:r>
        <w:r w:rsidR="00E4186B">
          <w:rPr>
            <w:rFonts w:asciiTheme="minorHAnsi" w:hAnsiTheme="minorHAnsi"/>
            <w:sz w:val="22"/>
            <w:szCs w:val="22"/>
          </w:rPr>
          <w:t>Committee</w:t>
        </w:r>
        <w:r w:rsidRPr="00FA5F7C">
          <w:rPr>
            <w:rFonts w:asciiTheme="minorHAnsi" w:hAnsiTheme="minorHAnsi"/>
            <w:sz w:val="22"/>
            <w:szCs w:val="22"/>
          </w:rPr>
          <w:tab/>
        </w:r>
        <w:r w:rsidRPr="00FA5F7C">
          <w:rPr>
            <w:rFonts w:asciiTheme="minorHAnsi" w:hAnsiTheme="minorHAnsi"/>
            <w:sz w:val="22"/>
            <w:szCs w:val="22"/>
          </w:rPr>
          <w:tab/>
        </w:r>
        <w:r w:rsidRPr="00FA5F7C">
          <w:rPr>
            <w:rFonts w:asciiTheme="minorHAnsi" w:hAnsiTheme="minorHAnsi"/>
            <w:sz w:val="22"/>
            <w:szCs w:val="22"/>
          </w:rPr>
          <w:tab/>
        </w:r>
        <w:r w:rsidRPr="00FA5F7C">
          <w:rPr>
            <w:rFonts w:asciiTheme="minorHAnsi" w:hAnsiTheme="minorHAnsi"/>
            <w:sz w:val="22"/>
            <w:szCs w:val="22"/>
          </w:rPr>
          <w:fldChar w:fldCharType="begin"/>
        </w:r>
        <w:r w:rsidRPr="00FA5F7C">
          <w:rPr>
            <w:rFonts w:asciiTheme="minorHAnsi" w:hAnsiTheme="minorHAnsi"/>
            <w:sz w:val="22"/>
            <w:szCs w:val="22"/>
          </w:rPr>
          <w:instrText xml:space="preserve"> PAGE   \* MERGEFORMAT </w:instrText>
        </w:r>
        <w:r w:rsidRPr="00FA5F7C">
          <w:rPr>
            <w:rFonts w:asciiTheme="minorHAnsi" w:hAnsiTheme="minorHAnsi"/>
            <w:sz w:val="22"/>
            <w:szCs w:val="22"/>
          </w:rPr>
          <w:fldChar w:fldCharType="separate"/>
        </w:r>
        <w:r w:rsidR="00E4186B">
          <w:rPr>
            <w:rFonts w:asciiTheme="minorHAnsi" w:hAnsiTheme="minorHAnsi"/>
            <w:noProof/>
            <w:sz w:val="22"/>
            <w:szCs w:val="22"/>
          </w:rPr>
          <w:t>1</w:t>
        </w:r>
        <w:r w:rsidRPr="00FA5F7C">
          <w:rPr>
            <w:rFonts w:asciiTheme="minorHAnsi" w:hAnsiTheme="minorHAnsi"/>
            <w:noProof/>
            <w:sz w:val="22"/>
            <w:szCs w:val="22"/>
          </w:rPr>
          <w:fldChar w:fldCharType="end"/>
        </w:r>
      </w:p>
    </w:sdtContent>
  </w:sdt>
  <w:p w:rsidR="00FA5F7C" w:rsidRDefault="00FA5F7C" w14:paraId="7CF5B3A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86B" w:rsidRDefault="00E4186B" w14:paraId="79A77D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2C6" w:rsidP="00FA5F7C" w:rsidRDefault="008B02C6" w14:paraId="0B18450B" w14:textId="77777777">
      <w:r>
        <w:separator/>
      </w:r>
    </w:p>
  </w:footnote>
  <w:footnote w:type="continuationSeparator" w:id="0">
    <w:p w:rsidR="008B02C6" w:rsidP="00FA5F7C" w:rsidRDefault="008B02C6" w14:paraId="2CB88A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86B" w:rsidRDefault="00E4186B" w14:paraId="389EC0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86B" w:rsidRDefault="00E4186B" w14:paraId="6C42C6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86B" w:rsidRDefault="00E4186B" w14:paraId="187D75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44B"/>
    <w:multiLevelType w:val="hybridMultilevel"/>
    <w:tmpl w:val="E626D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3A1BEC"/>
    <w:multiLevelType w:val="hybridMultilevel"/>
    <w:tmpl w:val="B254D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76894"/>
    <w:multiLevelType w:val="hybridMultilevel"/>
    <w:tmpl w:val="C84CB7A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21E203C0"/>
    <w:multiLevelType w:val="hybridMultilevel"/>
    <w:tmpl w:val="F904D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3136D8"/>
    <w:multiLevelType w:val="hybridMultilevel"/>
    <w:tmpl w:val="80A486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34A313F"/>
    <w:multiLevelType w:val="hybridMultilevel"/>
    <w:tmpl w:val="F8BE1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4012683"/>
    <w:multiLevelType w:val="hybridMultilevel"/>
    <w:tmpl w:val="5BE6088A"/>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6633FF"/>
    <w:multiLevelType w:val="hybridMultilevel"/>
    <w:tmpl w:val="DCCAC8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6042759"/>
    <w:multiLevelType w:val="hybridMultilevel"/>
    <w:tmpl w:val="63AE7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F3D5FD8"/>
    <w:multiLevelType w:val="hybridMultilevel"/>
    <w:tmpl w:val="10784D18"/>
    <w:lvl w:ilvl="0" w:tplc="B486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0313B"/>
    <w:multiLevelType w:val="hybridMultilevel"/>
    <w:tmpl w:val="AFB44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C342488"/>
    <w:multiLevelType w:val="hybridMultilevel"/>
    <w:tmpl w:val="5C12A4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042250990">
    <w:abstractNumId w:val="7"/>
  </w:num>
  <w:num w:numId="2" w16cid:durableId="353506634">
    <w:abstractNumId w:val="0"/>
  </w:num>
  <w:num w:numId="3" w16cid:durableId="322315227">
    <w:abstractNumId w:val="10"/>
  </w:num>
  <w:num w:numId="4" w16cid:durableId="1918205521">
    <w:abstractNumId w:val="8"/>
  </w:num>
  <w:num w:numId="5" w16cid:durableId="638612712">
    <w:abstractNumId w:val="3"/>
  </w:num>
  <w:num w:numId="6" w16cid:durableId="1910799448">
    <w:abstractNumId w:val="9"/>
  </w:num>
  <w:num w:numId="7" w16cid:durableId="2024748309">
    <w:abstractNumId w:val="6"/>
  </w:num>
  <w:num w:numId="8" w16cid:durableId="1928491398">
    <w:abstractNumId w:val="11"/>
  </w:num>
  <w:num w:numId="9" w16cid:durableId="1821573415">
    <w:abstractNumId w:val="4"/>
  </w:num>
  <w:num w:numId="10" w16cid:durableId="1455632170">
    <w:abstractNumId w:val="5"/>
  </w:num>
  <w:num w:numId="11" w16cid:durableId="31273528">
    <w:abstractNumId w:val="1"/>
  </w:num>
  <w:num w:numId="12" w16cid:durableId="173750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CA"/>
    <w:rsid w:val="000318CD"/>
    <w:rsid w:val="000438EA"/>
    <w:rsid w:val="000C0E1C"/>
    <w:rsid w:val="000F7DA7"/>
    <w:rsid w:val="00141A56"/>
    <w:rsid w:val="00150AB2"/>
    <w:rsid w:val="00176A5E"/>
    <w:rsid w:val="00227963"/>
    <w:rsid w:val="00370FE4"/>
    <w:rsid w:val="003D6F6A"/>
    <w:rsid w:val="003F2A6E"/>
    <w:rsid w:val="0044066A"/>
    <w:rsid w:val="004916A0"/>
    <w:rsid w:val="00492131"/>
    <w:rsid w:val="004A157D"/>
    <w:rsid w:val="004B1A55"/>
    <w:rsid w:val="00523A69"/>
    <w:rsid w:val="005B599B"/>
    <w:rsid w:val="005C3E1A"/>
    <w:rsid w:val="00622A59"/>
    <w:rsid w:val="006667C8"/>
    <w:rsid w:val="00737019"/>
    <w:rsid w:val="0079336E"/>
    <w:rsid w:val="007B1DCD"/>
    <w:rsid w:val="008B02C6"/>
    <w:rsid w:val="008E18E7"/>
    <w:rsid w:val="009E36A9"/>
    <w:rsid w:val="00A14D26"/>
    <w:rsid w:val="00A87E99"/>
    <w:rsid w:val="00AA43CB"/>
    <w:rsid w:val="00B47ECA"/>
    <w:rsid w:val="00BA7833"/>
    <w:rsid w:val="00C47F10"/>
    <w:rsid w:val="00C50732"/>
    <w:rsid w:val="00C8029A"/>
    <w:rsid w:val="00C94382"/>
    <w:rsid w:val="00CB4C6A"/>
    <w:rsid w:val="00D52B62"/>
    <w:rsid w:val="00D64CD9"/>
    <w:rsid w:val="00DB1107"/>
    <w:rsid w:val="00DE7AC4"/>
    <w:rsid w:val="00E25CB8"/>
    <w:rsid w:val="00E25CD9"/>
    <w:rsid w:val="00E33B18"/>
    <w:rsid w:val="00E4186B"/>
    <w:rsid w:val="00E50062"/>
    <w:rsid w:val="00E84C87"/>
    <w:rsid w:val="00F00171"/>
    <w:rsid w:val="00FA24B6"/>
    <w:rsid w:val="00FA5F7C"/>
    <w:rsid w:val="1035AF84"/>
    <w:rsid w:val="136D5046"/>
    <w:rsid w:val="141D4B3A"/>
    <w:rsid w:val="29C72E94"/>
    <w:rsid w:val="2FA992D6"/>
    <w:rsid w:val="55830220"/>
    <w:rsid w:val="58BA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B312"/>
  <w15:docId w15:val="{D0888B1C-B00B-45B2-AB94-EFF873B1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ECA"/>
    <w:pPr>
      <w:spacing w:after="0" w:line="240" w:lineRule="auto"/>
    </w:pPr>
    <w:rPr>
      <w:rFonts w:ascii="Times New Roman" w:hAnsi="Times New Roman" w:eastAsia="Times New Roman" w:cs="Times New Roman"/>
      <w:sz w:val="20"/>
      <w:szCs w:val="20"/>
      <w:lang w:eastAsia="en-GB"/>
    </w:rPr>
  </w:style>
  <w:style w:type="paragraph" w:styleId="Heading1">
    <w:name w:val="heading 1"/>
    <w:basedOn w:val="Normal"/>
    <w:next w:val="Normal"/>
    <w:link w:val="Heading1Char"/>
    <w:uiPriority w:val="9"/>
    <w:qFormat/>
    <w:rsid w:val="00B47ECA"/>
    <w:pPr>
      <w:keepNext/>
      <w:keepLines/>
      <w:spacing w:before="240"/>
      <w:outlineLvl w:val="0"/>
    </w:pPr>
    <w:rPr>
      <w:rFonts w:asciiTheme="majorHAnsi" w:hAnsiTheme="majorHAnsi" w:eastAsiaTheme="majorEastAsia" w:cstheme="majorBidi"/>
      <w:color w:val="007272"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47ECA"/>
    <w:rPr>
      <w:color w:val="009999" w:themeColor="hyperlink"/>
      <w:u w:val="single"/>
    </w:rPr>
  </w:style>
  <w:style w:type="paragraph" w:styleId="Title">
    <w:name w:val="Title"/>
    <w:basedOn w:val="Normal"/>
    <w:next w:val="Normal"/>
    <w:link w:val="TitleChar"/>
    <w:uiPriority w:val="10"/>
    <w:qFormat/>
    <w:rsid w:val="00B47EC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47ECA"/>
    <w:rPr>
      <w:rFonts w:asciiTheme="majorHAnsi" w:hAnsiTheme="majorHAnsi" w:eastAsiaTheme="majorEastAsia" w:cstheme="majorBidi"/>
      <w:spacing w:val="-10"/>
      <w:kern w:val="28"/>
      <w:sz w:val="56"/>
      <w:szCs w:val="56"/>
      <w:lang w:eastAsia="en-GB"/>
    </w:rPr>
  </w:style>
  <w:style w:type="character" w:styleId="Heading1Char" w:customStyle="1">
    <w:name w:val="Heading 1 Char"/>
    <w:basedOn w:val="DefaultParagraphFont"/>
    <w:link w:val="Heading1"/>
    <w:uiPriority w:val="9"/>
    <w:rsid w:val="00B47ECA"/>
    <w:rPr>
      <w:rFonts w:asciiTheme="majorHAnsi" w:hAnsiTheme="majorHAnsi" w:eastAsiaTheme="majorEastAsia" w:cstheme="majorBidi"/>
      <w:color w:val="007272" w:themeColor="accent1" w:themeShade="BF"/>
      <w:sz w:val="32"/>
      <w:szCs w:val="32"/>
      <w:lang w:eastAsia="en-GB"/>
    </w:rPr>
  </w:style>
  <w:style w:type="paragraph" w:styleId="ListParagraph">
    <w:name w:val="List Paragraph"/>
    <w:basedOn w:val="Normal"/>
    <w:uiPriority w:val="34"/>
    <w:qFormat/>
    <w:rsid w:val="00B47ECA"/>
    <w:pPr>
      <w:ind w:left="720"/>
      <w:contextualSpacing/>
    </w:pPr>
  </w:style>
  <w:style w:type="paragraph" w:styleId="NormalWeb">
    <w:name w:val="Normal (Web)"/>
    <w:basedOn w:val="Normal"/>
    <w:uiPriority w:val="99"/>
    <w:semiHidden/>
    <w:unhideWhenUsed/>
    <w:rsid w:val="00141A56"/>
    <w:rPr>
      <w:rFonts w:eastAsiaTheme="minorHAnsi"/>
      <w:sz w:val="24"/>
      <w:szCs w:val="24"/>
    </w:rPr>
  </w:style>
  <w:style w:type="paragraph" w:styleId="BalloonText">
    <w:name w:val="Balloon Text"/>
    <w:basedOn w:val="Normal"/>
    <w:link w:val="BalloonTextChar"/>
    <w:uiPriority w:val="99"/>
    <w:semiHidden/>
    <w:unhideWhenUsed/>
    <w:rsid w:val="00150A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50AB2"/>
    <w:rPr>
      <w:rFonts w:ascii="Segoe UI" w:hAnsi="Segoe UI" w:eastAsia="Times New Roman" w:cs="Segoe UI"/>
      <w:sz w:val="18"/>
      <w:szCs w:val="18"/>
      <w:lang w:eastAsia="en-GB"/>
    </w:rPr>
  </w:style>
  <w:style w:type="paragraph" w:styleId="Default" w:customStyle="1">
    <w:name w:val="Default"/>
    <w:rsid w:val="006667C8"/>
    <w:pPr>
      <w:autoSpaceDE w:val="0"/>
      <w:autoSpaceDN w:val="0"/>
      <w:adjustRightInd w:val="0"/>
      <w:spacing w:after="0" w:line="240" w:lineRule="auto"/>
    </w:pPr>
    <w:rPr>
      <w:rFonts w:ascii="Calibri" w:hAnsi="Calibri" w:cs="Calibri"/>
      <w:color w:val="000000"/>
      <w:sz w:val="24"/>
      <w:szCs w:val="24"/>
    </w:rPr>
  </w:style>
  <w:style w:type="paragraph" w:styleId="NormalZB" w:customStyle="1">
    <w:name w:val="Normal ZB"/>
    <w:rsid w:val="003F2A6E"/>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hAnsi="Times New Roman" w:eastAsia="Times New Roman" w:cs="Times New Roman"/>
      <w:b/>
      <w:color w:val="000000"/>
      <w:sz w:val="24"/>
      <w:szCs w:val="20"/>
      <w:lang w:val="en-US"/>
    </w:rPr>
  </w:style>
  <w:style w:type="paragraph" w:styleId="Header">
    <w:name w:val="header"/>
    <w:basedOn w:val="Normal"/>
    <w:link w:val="HeaderChar"/>
    <w:uiPriority w:val="99"/>
    <w:unhideWhenUsed/>
    <w:rsid w:val="00FA5F7C"/>
    <w:pPr>
      <w:tabs>
        <w:tab w:val="center" w:pos="4513"/>
        <w:tab w:val="right" w:pos="9026"/>
      </w:tabs>
    </w:pPr>
  </w:style>
  <w:style w:type="character" w:styleId="HeaderChar" w:customStyle="1">
    <w:name w:val="Header Char"/>
    <w:basedOn w:val="DefaultParagraphFont"/>
    <w:link w:val="Header"/>
    <w:uiPriority w:val="99"/>
    <w:rsid w:val="00FA5F7C"/>
    <w:rPr>
      <w:rFonts w:ascii="Times New Roman" w:hAnsi="Times New Roman" w:eastAsia="Times New Roman" w:cs="Times New Roman"/>
      <w:sz w:val="20"/>
      <w:szCs w:val="20"/>
      <w:lang w:eastAsia="en-GB"/>
    </w:rPr>
  </w:style>
  <w:style w:type="paragraph" w:styleId="Footer">
    <w:name w:val="footer"/>
    <w:basedOn w:val="Normal"/>
    <w:link w:val="FooterChar"/>
    <w:uiPriority w:val="99"/>
    <w:unhideWhenUsed/>
    <w:rsid w:val="00FA5F7C"/>
    <w:pPr>
      <w:tabs>
        <w:tab w:val="center" w:pos="4513"/>
        <w:tab w:val="right" w:pos="9026"/>
      </w:tabs>
    </w:pPr>
  </w:style>
  <w:style w:type="character" w:styleId="FooterChar" w:customStyle="1">
    <w:name w:val="Footer Char"/>
    <w:basedOn w:val="DefaultParagraphFont"/>
    <w:link w:val="Footer"/>
    <w:uiPriority w:val="99"/>
    <w:rsid w:val="00FA5F7C"/>
    <w:rPr>
      <w:rFonts w:ascii="Times New Roman" w:hAnsi="Times New Roman"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5458">
      <w:bodyDiv w:val="1"/>
      <w:marLeft w:val="0"/>
      <w:marRight w:val="0"/>
      <w:marTop w:val="0"/>
      <w:marBottom w:val="0"/>
      <w:divBdr>
        <w:top w:val="none" w:sz="0" w:space="0" w:color="auto"/>
        <w:left w:val="none" w:sz="0" w:space="0" w:color="auto"/>
        <w:bottom w:val="none" w:sz="0" w:space="0" w:color="auto"/>
        <w:right w:val="none" w:sz="0" w:space="0" w:color="auto"/>
      </w:divBdr>
    </w:div>
    <w:div w:id="1295405294">
      <w:bodyDiv w:val="1"/>
      <w:marLeft w:val="0"/>
      <w:marRight w:val="0"/>
      <w:marTop w:val="0"/>
      <w:marBottom w:val="0"/>
      <w:divBdr>
        <w:top w:val="none" w:sz="0" w:space="0" w:color="auto"/>
        <w:left w:val="none" w:sz="0" w:space="0" w:color="auto"/>
        <w:bottom w:val="none" w:sz="0" w:space="0" w:color="auto"/>
        <w:right w:val="none" w:sz="0" w:space="0" w:color="auto"/>
      </w:divBdr>
    </w:div>
    <w:div w:id="15211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pmonline.org"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d7c958d3fb5348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c9ca06-5d32-48ff-a037-ca953d2f2198}"/>
      </w:docPartPr>
      <w:docPartBody>
        <w:p w14:paraId="350EF554">
          <w:r>
            <w:rPr>
              <w:rStyle w:val="PlaceholderText"/>
            </w:rPr>
            <w:t/>
          </w:r>
        </w:p>
      </w:docPartBody>
    </w:docPart>
  </w:docParts>
</w:glossaryDocument>
</file>

<file path=word/theme/theme1.xml><?xml version="1.0" encoding="utf-8"?>
<a:theme xmlns:a="http://schemas.openxmlformats.org/drawingml/2006/main" name="Office Theme">
  <a:themeElements>
    <a:clrScheme name="Custom 8">
      <a:dk1>
        <a:srgbClr val="335B74"/>
      </a:dk1>
      <a:lt1>
        <a:sysClr val="window" lastClr="FFFFFF"/>
      </a:lt1>
      <a:dk2>
        <a:srgbClr val="335B74"/>
      </a:dk2>
      <a:lt2>
        <a:srgbClr val="DFE3E5"/>
      </a:lt2>
      <a:accent1>
        <a:srgbClr val="009999"/>
      </a:accent1>
      <a:accent2>
        <a:srgbClr val="009999"/>
      </a:accent2>
      <a:accent3>
        <a:srgbClr val="009999"/>
      </a:accent3>
      <a:accent4>
        <a:srgbClr val="009999"/>
      </a:accent4>
      <a:accent5>
        <a:srgbClr val="009999"/>
      </a:accent5>
      <a:accent6>
        <a:srgbClr val="009999"/>
      </a:accent6>
      <a:hlink>
        <a:srgbClr val="009999"/>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1dcd79-b3ea-4de9-9021-292ea66d5eb3">
      <Terms xmlns="http://schemas.microsoft.com/office/infopath/2007/PartnerControls"/>
    </lcf76f155ced4ddcb4097134ff3c332f>
    <TaxCatchAll xmlns="6500d4de-69d1-471c-a9e1-20aff426d9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D20CE786A054A9E28F74059D22E66" ma:contentTypeVersion="16" ma:contentTypeDescription="Create a new document." ma:contentTypeScope="" ma:versionID="a6518858e3e57cb53e90cd0f88edbf2f">
  <xsd:schema xmlns:xsd="http://www.w3.org/2001/XMLSchema" xmlns:xs="http://www.w3.org/2001/XMLSchema" xmlns:p="http://schemas.microsoft.com/office/2006/metadata/properties" xmlns:ns2="001dcd79-b3ea-4de9-9021-292ea66d5eb3" xmlns:ns3="6500d4de-69d1-471c-a9e1-20aff426d92a" targetNamespace="http://schemas.microsoft.com/office/2006/metadata/properties" ma:root="true" ma:fieldsID="2852795a098fc98afdcda64eadff0fdb" ns2:_="" ns3:_="">
    <xsd:import namespace="001dcd79-b3ea-4de9-9021-292ea66d5eb3"/>
    <xsd:import namespace="6500d4de-69d1-471c-a9e1-20aff426d9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cd79-b3ea-4de9-9021-292ea66d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683f44-6533-4dca-b5e2-1780b61b00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d4de-69d1-471c-a9e1-20aff426d9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59585a-9fa0-46e9-a535-2ae42d16a1aa}" ma:internalName="TaxCatchAll" ma:showField="CatchAllData" ma:web="6500d4de-69d1-471c-a9e1-20aff426d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4FCC8-15B1-4A56-B602-6EB901E5E71F}">
  <ds:schemaRefs>
    <ds:schemaRef ds:uri="http://schemas.microsoft.com/office/2006/metadata/properties"/>
    <ds:schemaRef ds:uri="http://schemas.microsoft.com/office/infopath/2007/PartnerControls"/>
    <ds:schemaRef ds:uri="001dcd79-b3ea-4de9-9021-292ea66d5eb3"/>
    <ds:schemaRef ds:uri="6500d4de-69d1-471c-a9e1-20aff426d92a"/>
  </ds:schemaRefs>
</ds:datastoreItem>
</file>

<file path=customXml/itemProps2.xml><?xml version="1.0" encoding="utf-8"?>
<ds:datastoreItem xmlns:ds="http://schemas.openxmlformats.org/officeDocument/2006/customXml" ds:itemID="{C6FC3B13-352F-440C-B4F8-5B649A3F3B32}">
  <ds:schemaRefs>
    <ds:schemaRef ds:uri="http://schemas.microsoft.com/sharepoint/v3/contenttype/forms"/>
  </ds:schemaRefs>
</ds:datastoreItem>
</file>

<file path=customXml/itemProps3.xml><?xml version="1.0" encoding="utf-8"?>
<ds:datastoreItem xmlns:ds="http://schemas.openxmlformats.org/officeDocument/2006/customXml" ds:itemID="{C6DE369E-ADDD-427B-AF49-EE69C9BC7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cd79-b3ea-4de9-9021-292ea66d5eb3"/>
    <ds:schemaRef ds:uri="6500d4de-69d1-471c-a9e1-20aff426d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Pennine Acute Hospitals NHS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Iain Lawrie</dc:creator>
  <lastModifiedBy>Bronnert Rosie - Consultant in Palliative Medicine</lastModifiedBy>
  <revision>5</revision>
  <lastPrinted>2017-07-03T14:30:00.0000000Z</lastPrinted>
  <dcterms:created xsi:type="dcterms:W3CDTF">2023-03-27T11:37:00.0000000Z</dcterms:created>
  <dcterms:modified xsi:type="dcterms:W3CDTF">2024-04-22T09:38:37.6796129Z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0x010100879D20CE786A054A9E28F74059D22E66</vt:lpwstr>
  </property>
  <property fmtid="{D5CDD505-2E9C-101B-9397-08002B2CF9AE}" pid="3" name="Order">
    <vt:r8>127000</vt:r8>
  </property>
  <property fmtid="{D5CDD505-2E9C-101B-9397-08002B2CF9AE}" pid="4" name="MediaServiceImageTags">
    <vt:lpwstr/>
  </property>
</Properties>
</file>