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D5B4" w14:textId="1D746389" w:rsidR="002C18C0" w:rsidRDefault="0063579A" w:rsidP="00C56C69">
      <w:r>
        <w:t>TEMPLATE LETTER TO MS</w:t>
      </w:r>
      <w:r w:rsidR="002C18C0">
        <w:t>P</w:t>
      </w:r>
      <w:r>
        <w:t xml:space="preserve"> FROM INDIVIDUAL CLINICIAN</w:t>
      </w:r>
      <w:r w:rsidR="00260188">
        <w:t xml:space="preserve"> </w:t>
      </w:r>
      <w:r w:rsidR="007552BF">
        <w:t>OUTLINING CONCERNS</w:t>
      </w:r>
    </w:p>
    <w:p w14:paraId="7F5260CD" w14:textId="179B7136" w:rsidR="0063579A" w:rsidRDefault="00C56C69" w:rsidP="00260188">
      <w:pPr>
        <w:jc w:val="right"/>
      </w:pPr>
      <w:r>
        <w:t>Clinician’s</w:t>
      </w:r>
      <w:r w:rsidR="0063579A">
        <w:t xml:space="preserve"> details: name and address</w:t>
      </w:r>
    </w:p>
    <w:p w14:paraId="742E90DB" w14:textId="53AC6A42" w:rsidR="0063579A" w:rsidRDefault="0063579A">
      <w:r>
        <w:t>MSP details</w:t>
      </w:r>
    </w:p>
    <w:p w14:paraId="18753E3F" w14:textId="08FEAE9A" w:rsidR="0063579A" w:rsidRDefault="0063579A">
      <w:r>
        <w:t>Name and address</w:t>
      </w:r>
    </w:p>
    <w:p w14:paraId="7B17D1A8" w14:textId="6E5C693C" w:rsidR="00260188" w:rsidRDefault="00260188">
      <w:r>
        <w:t>Date</w:t>
      </w:r>
    </w:p>
    <w:p w14:paraId="066C7596" w14:textId="09E7A8E7" w:rsidR="0063579A" w:rsidRDefault="0063579A"/>
    <w:p w14:paraId="17475C3E" w14:textId="03EB499F" w:rsidR="0063579A" w:rsidRDefault="0063579A">
      <w:r>
        <w:t xml:space="preserve">Dear </w:t>
      </w:r>
      <w:r w:rsidR="009E3909">
        <w:t>……………</w:t>
      </w:r>
      <w:proofErr w:type="gramStart"/>
      <w:r w:rsidR="009E3909">
        <w:t>….</w:t>
      </w:r>
      <w:r>
        <w:t>(</w:t>
      </w:r>
      <w:proofErr w:type="gramEnd"/>
      <w:r>
        <w:t>insert MSP),</w:t>
      </w:r>
    </w:p>
    <w:p w14:paraId="5E0D00D5" w14:textId="441181AA" w:rsidR="00F7129D" w:rsidRPr="008F6424" w:rsidRDefault="0063579A" w:rsidP="008F6424">
      <w:r>
        <w:t>I am writing to express my concerns about proposals to legalise Assisted Dying (AD) in Scotland.  I understand that a Bill to legalise AD</w:t>
      </w:r>
      <w:r w:rsidR="00A440DB">
        <w:t xml:space="preserve"> has been proposed by Liam McArthur MSP</w:t>
      </w:r>
      <w:r w:rsidR="005563A9">
        <w:t xml:space="preserve"> and</w:t>
      </w:r>
      <w:r>
        <w:t xml:space="preserve"> is currently </w:t>
      </w:r>
      <w:r w:rsidR="005563A9">
        <w:t xml:space="preserve">being drafted </w:t>
      </w:r>
      <w:r w:rsidR="00565A87">
        <w:t xml:space="preserve">and is expected </w:t>
      </w:r>
      <w:r>
        <w:t>later this year.</w:t>
      </w:r>
      <w:r w:rsidR="002C18C0">
        <w:t xml:space="preserve"> I work in</w:t>
      </w:r>
      <w:r w:rsidR="00D63826">
        <w:t xml:space="preserve"> ……</w:t>
      </w:r>
      <w:proofErr w:type="gramStart"/>
      <w:r w:rsidR="00D63826">
        <w:t>…..</w:t>
      </w:r>
      <w:proofErr w:type="gramEnd"/>
      <w:r w:rsidR="00D63826">
        <w:t>(region)</w:t>
      </w:r>
      <w:r w:rsidR="002C18C0">
        <w:t xml:space="preserve"> as a ………………..(insert job title)</w:t>
      </w:r>
      <w:r w:rsidR="00905614">
        <w:t xml:space="preserve"> and regularly provide care for people living with incurable conditions and people who are approachin</w:t>
      </w:r>
      <w:r w:rsidR="00CC55EA">
        <w:t xml:space="preserve">g the end of their lives. </w:t>
      </w:r>
      <w:r w:rsidR="00F7129D">
        <w:rPr>
          <w:lang w:val="en-US"/>
        </w:rPr>
        <w:t xml:space="preserve"> In a survey of Scottish Palliative Care doctors published this</w:t>
      </w:r>
      <w:r w:rsidR="00836916">
        <w:rPr>
          <w:lang w:val="en-US"/>
        </w:rPr>
        <w:t xml:space="preserve"> year</w:t>
      </w:r>
      <w:r w:rsidR="00F7129D">
        <w:rPr>
          <w:lang w:val="en-US"/>
        </w:rPr>
        <w:t>, the vast majority (95%)</w:t>
      </w:r>
      <w:r w:rsidR="00836916">
        <w:rPr>
          <w:lang w:val="en-US"/>
        </w:rPr>
        <w:t xml:space="preserve"> stated that they</w:t>
      </w:r>
      <w:r w:rsidR="00F7129D">
        <w:rPr>
          <w:lang w:val="en-US"/>
        </w:rPr>
        <w:t xml:space="preserve"> would take no part in either assisted suicide or euthanasia.</w:t>
      </w:r>
      <w:r w:rsidR="00F7129D">
        <w:rPr>
          <w:rStyle w:val="FootnoteReference"/>
          <w:lang w:val="en-US"/>
        </w:rPr>
        <w:footnoteReference w:id="1"/>
      </w:r>
      <w:r w:rsidR="00F7129D">
        <w:rPr>
          <w:lang w:val="en-US"/>
        </w:rPr>
        <w:t xml:space="preserve">  In the survey, a large majority believed that </w:t>
      </w:r>
      <w:r w:rsidR="001E4E6C">
        <w:rPr>
          <w:lang w:val="en-US"/>
        </w:rPr>
        <w:t xml:space="preserve">legalization of </w:t>
      </w:r>
      <w:r w:rsidR="004241D9">
        <w:rPr>
          <w:lang w:val="en-US"/>
        </w:rPr>
        <w:t>assisted suicide</w:t>
      </w:r>
      <w:r w:rsidR="00F7129D">
        <w:rPr>
          <w:lang w:val="en-US"/>
        </w:rPr>
        <w:t xml:space="preserve"> will negatively impact palliative care services (both in practice and reputation) and compromise access to care by vulnerable groups. A large majority were clear that the proposed legal safeguards would not prevent harm to vulnerable individuals and would not detect or prevent coercion. </w:t>
      </w:r>
      <w:r w:rsidR="00BF4431">
        <w:rPr>
          <w:lang w:val="en-US"/>
        </w:rPr>
        <w:t xml:space="preserve"> I encourage you to read and </w:t>
      </w:r>
      <w:r w:rsidR="00CB58C8">
        <w:rPr>
          <w:lang w:val="en-US"/>
        </w:rPr>
        <w:t xml:space="preserve">carefully consider the results of this survey.  </w:t>
      </w:r>
    </w:p>
    <w:p w14:paraId="2634203D" w14:textId="0E74FFCB" w:rsidR="00540C18" w:rsidRDefault="005760F1" w:rsidP="005760F1">
      <w:pPr>
        <w:jc w:val="both"/>
        <w:rPr>
          <w:lang w:val="en-US"/>
        </w:rPr>
      </w:pPr>
      <w:r w:rsidRPr="005760F1">
        <w:rPr>
          <w:lang w:val="en-US"/>
        </w:rPr>
        <w:t>It is well known that t</w:t>
      </w:r>
      <w:r w:rsidR="00540C18" w:rsidRPr="005760F1">
        <w:rPr>
          <w:lang w:val="en-US"/>
        </w:rPr>
        <w:t>he NHS is in crisis</w:t>
      </w:r>
      <w:r>
        <w:rPr>
          <w:lang w:val="en-US"/>
        </w:rPr>
        <w:t xml:space="preserve"> and that p</w:t>
      </w:r>
      <w:r w:rsidR="00540C18" w:rsidRPr="005760F1">
        <w:rPr>
          <w:lang w:val="en-US"/>
        </w:rPr>
        <w:t>alliative care</w:t>
      </w:r>
      <w:r>
        <w:rPr>
          <w:lang w:val="en-US"/>
        </w:rPr>
        <w:t xml:space="preserve"> services</w:t>
      </w:r>
      <w:r w:rsidR="00540C18" w:rsidRPr="005760F1">
        <w:rPr>
          <w:lang w:val="en-US"/>
        </w:rPr>
        <w:t xml:space="preserve"> lack proper funding. Many</w:t>
      </w:r>
      <w:r w:rsidR="00E508F8">
        <w:rPr>
          <w:lang w:val="en-US"/>
        </w:rPr>
        <w:t xml:space="preserve"> people</w:t>
      </w:r>
      <w:r w:rsidR="00540C18" w:rsidRPr="005760F1">
        <w:rPr>
          <w:lang w:val="en-US"/>
        </w:rPr>
        <w:t xml:space="preserve"> </w:t>
      </w:r>
      <w:r w:rsidR="00E508F8">
        <w:rPr>
          <w:lang w:val="en-US"/>
        </w:rPr>
        <w:t>are unable to</w:t>
      </w:r>
      <w:r w:rsidR="00540C18" w:rsidRPr="005760F1">
        <w:rPr>
          <w:lang w:val="en-US"/>
        </w:rPr>
        <w:t xml:space="preserve"> acces</w:t>
      </w:r>
      <w:r w:rsidR="00E508F8">
        <w:rPr>
          <w:lang w:val="en-US"/>
        </w:rPr>
        <w:t>s</w:t>
      </w:r>
      <w:r w:rsidR="00540C18" w:rsidRPr="005760F1">
        <w:rPr>
          <w:lang w:val="en-US"/>
        </w:rPr>
        <w:t xml:space="preserve"> specialist provision or even basic</w:t>
      </w:r>
      <w:r w:rsidR="00540C18" w:rsidRPr="005760F1">
        <w:rPr>
          <w:color w:val="FF0000"/>
          <w:lang w:val="en-US"/>
        </w:rPr>
        <w:t xml:space="preserve"> </w:t>
      </w:r>
      <w:r w:rsidR="00540C18" w:rsidRPr="005760F1">
        <w:rPr>
          <w:lang w:val="en-US"/>
        </w:rPr>
        <w:t xml:space="preserve">social care, </w:t>
      </w:r>
      <w:r w:rsidR="00E508F8">
        <w:rPr>
          <w:lang w:val="en-US"/>
        </w:rPr>
        <w:t xml:space="preserve">which is </w:t>
      </w:r>
      <w:r w:rsidR="00540C18" w:rsidRPr="005760F1">
        <w:rPr>
          <w:lang w:val="en-US"/>
        </w:rPr>
        <w:t xml:space="preserve">so crucial to maintaining dignity at the end of life. </w:t>
      </w:r>
      <w:r w:rsidR="001E635D">
        <w:rPr>
          <w:lang w:val="en-US"/>
        </w:rPr>
        <w:t>In</w:t>
      </w:r>
      <w:r w:rsidR="0039332E">
        <w:rPr>
          <w:lang w:val="en-US"/>
        </w:rPr>
        <w:t xml:space="preserve"> Canada, where assisted suicide and euthanasia is legal,</w:t>
      </w:r>
      <w:r w:rsidR="001E635D">
        <w:rPr>
          <w:lang w:val="en-US"/>
        </w:rPr>
        <w:t xml:space="preserve"> there have been i</w:t>
      </w:r>
      <w:r w:rsidR="00540C18" w:rsidRPr="005760F1">
        <w:rPr>
          <w:lang w:val="en-US"/>
        </w:rPr>
        <w:t>ncreasing reports of Canadian citizens being found eligible for euthanasia on grounds of poverty-induced suffering and lack of access to basic social care. These</w:t>
      </w:r>
      <w:r w:rsidR="009E1C67">
        <w:rPr>
          <w:lang w:val="en-US"/>
        </w:rPr>
        <w:t xml:space="preserve"> reports</w:t>
      </w:r>
      <w:r w:rsidR="00540C18" w:rsidRPr="005760F1">
        <w:rPr>
          <w:lang w:val="en-US"/>
        </w:rPr>
        <w:t xml:space="preserve"> raise severe concerns which must be politically acknowledged and publicly explored.  Terminally ill patients in Scotland face unprecedented levels of poverty. It is naïve to assume that there would be no unintended consequences of embedding </w:t>
      </w:r>
      <w:r w:rsidR="00A0450B">
        <w:rPr>
          <w:lang w:val="en-US"/>
        </w:rPr>
        <w:t>AD</w:t>
      </w:r>
      <w:r w:rsidR="00540C18" w:rsidRPr="005760F1">
        <w:rPr>
          <w:lang w:val="en-US"/>
        </w:rPr>
        <w:t xml:space="preserve"> as a duty of care within NHS Scotland policy.  Instead, we should</w:t>
      </w:r>
      <w:r w:rsidR="009E1C67">
        <w:rPr>
          <w:lang w:val="en-US"/>
        </w:rPr>
        <w:t xml:space="preserve"> </w:t>
      </w:r>
      <w:proofErr w:type="spellStart"/>
      <w:r w:rsidR="009E1C67">
        <w:rPr>
          <w:lang w:val="en-US"/>
        </w:rPr>
        <w:t>prioritise</w:t>
      </w:r>
      <w:proofErr w:type="spellEnd"/>
      <w:r w:rsidR="00F17A43">
        <w:rPr>
          <w:lang w:val="en-US"/>
        </w:rPr>
        <w:t xml:space="preserve"> appropriate resourcing of palliative care services to ensure</w:t>
      </w:r>
      <w:r w:rsidR="00463A00">
        <w:rPr>
          <w:lang w:val="en-US"/>
        </w:rPr>
        <w:t xml:space="preserve"> the provision of</w:t>
      </w:r>
      <w:r w:rsidR="00540C18" w:rsidRPr="005760F1">
        <w:rPr>
          <w:lang w:val="en-US"/>
        </w:rPr>
        <w:t xml:space="preserve"> </w:t>
      </w:r>
      <w:r w:rsidR="00463A00">
        <w:rPr>
          <w:lang w:val="en-US"/>
        </w:rPr>
        <w:t>timely</w:t>
      </w:r>
      <w:r w:rsidR="00540C18" w:rsidRPr="005760F1">
        <w:rPr>
          <w:lang w:val="en-US"/>
        </w:rPr>
        <w:t xml:space="preserve"> palliative care for all who need it. </w:t>
      </w:r>
    </w:p>
    <w:p w14:paraId="2BD039B3" w14:textId="23A184A2" w:rsidR="00A0450B" w:rsidRDefault="00A0450B" w:rsidP="005760F1">
      <w:pPr>
        <w:jc w:val="both"/>
        <w:rPr>
          <w:lang w:val="en-US"/>
        </w:rPr>
      </w:pPr>
      <w:r>
        <w:rPr>
          <w:lang w:val="en-US"/>
        </w:rPr>
        <w:t xml:space="preserve">If you would like further information about </w:t>
      </w:r>
      <w:r w:rsidR="00C56C69">
        <w:rPr>
          <w:lang w:val="en-US"/>
        </w:rPr>
        <w:t>the impact of AD in other jurisdictions, please see:</w:t>
      </w:r>
    </w:p>
    <w:p w14:paraId="0FB91576" w14:textId="272C7697" w:rsidR="006C11FA" w:rsidRDefault="003E17DC">
      <w:pPr>
        <w:rPr>
          <w:lang w:val="en-US"/>
        </w:rPr>
      </w:pPr>
      <w:r>
        <w:rPr>
          <w:lang w:val="en-US"/>
        </w:rPr>
        <w:t>The Lancet editorial</w:t>
      </w:r>
      <w:r w:rsidR="000E7DA6">
        <w:rPr>
          <w:lang w:val="en-US"/>
        </w:rPr>
        <w:t xml:space="preserve"> from September 2022</w:t>
      </w:r>
      <w:r>
        <w:rPr>
          <w:lang w:val="en-US"/>
        </w:rPr>
        <w:t xml:space="preserve"> (</w:t>
      </w:r>
      <w:r w:rsidR="000E7DA6">
        <w:rPr>
          <w:lang w:val="en-US"/>
        </w:rPr>
        <w:t>enclosed)</w:t>
      </w:r>
    </w:p>
    <w:p w14:paraId="5BB3C5ED" w14:textId="00AB9257" w:rsidR="00C8518F" w:rsidRPr="00C8518F" w:rsidRDefault="00977B9F">
      <w:r>
        <w:rPr>
          <w:lang w:val="en-US"/>
        </w:rPr>
        <w:t xml:space="preserve">BMJ </w:t>
      </w:r>
      <w:r w:rsidR="00C8518F">
        <w:rPr>
          <w:lang w:val="en-US"/>
        </w:rPr>
        <w:t xml:space="preserve">summary: </w:t>
      </w:r>
      <w:hyperlink r:id="rId7" w:history="1">
        <w:r w:rsidR="00C8518F">
          <w:rPr>
            <w:rStyle w:val="Hyperlink"/>
          </w:rPr>
          <w:t>Katherine Sleeman: Assisted dying—how safe is safe enough? - The BMJ</w:t>
        </w:r>
      </w:hyperlink>
      <w:r w:rsidR="00C8518F">
        <w:t xml:space="preserve"> (enclosed)</w:t>
      </w:r>
    </w:p>
    <w:p w14:paraId="0D5CB41A" w14:textId="01D62794" w:rsidR="004B65E4" w:rsidRDefault="004B65E4">
      <w:r>
        <w:t>Many thanks for your time and consideration.</w:t>
      </w:r>
    </w:p>
    <w:p w14:paraId="2D6761FA" w14:textId="08FCB24B" w:rsidR="004B65E4" w:rsidRDefault="004B65E4">
      <w:r>
        <w:t>Yours sincerely,</w:t>
      </w:r>
    </w:p>
    <w:p w14:paraId="69D41954" w14:textId="77777777" w:rsidR="004B65E4" w:rsidRDefault="004B65E4"/>
    <w:p w14:paraId="1286DC9C" w14:textId="77777777" w:rsidR="004B65E4" w:rsidRDefault="004B65E4"/>
    <w:p w14:paraId="491E6723" w14:textId="1E8472DA" w:rsidR="0063579A" w:rsidRDefault="004B65E4">
      <w:r>
        <w:t>Name and title/role</w:t>
      </w:r>
    </w:p>
    <w:sectPr w:rsidR="006357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EE60" w14:textId="77777777" w:rsidR="00114989" w:rsidRDefault="00114989" w:rsidP="00F7129D">
      <w:pPr>
        <w:spacing w:after="0" w:line="240" w:lineRule="auto"/>
      </w:pPr>
      <w:r>
        <w:separator/>
      </w:r>
    </w:p>
  </w:endnote>
  <w:endnote w:type="continuationSeparator" w:id="0">
    <w:p w14:paraId="488A986E" w14:textId="77777777" w:rsidR="00114989" w:rsidRDefault="00114989" w:rsidP="00F7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E3F7" w14:textId="77777777" w:rsidR="00114989" w:rsidRDefault="00114989" w:rsidP="00F7129D">
      <w:pPr>
        <w:spacing w:after="0" w:line="240" w:lineRule="auto"/>
      </w:pPr>
      <w:r>
        <w:separator/>
      </w:r>
    </w:p>
  </w:footnote>
  <w:footnote w:type="continuationSeparator" w:id="0">
    <w:p w14:paraId="3EA1A384" w14:textId="77777777" w:rsidR="00114989" w:rsidRDefault="00114989" w:rsidP="00F7129D">
      <w:pPr>
        <w:spacing w:after="0" w:line="240" w:lineRule="auto"/>
      </w:pPr>
      <w:r>
        <w:continuationSeparator/>
      </w:r>
    </w:p>
  </w:footnote>
  <w:footnote w:id="1">
    <w:p w14:paraId="33E5C871" w14:textId="77777777" w:rsidR="00F7129D" w:rsidRDefault="00F7129D" w:rsidP="00F7129D">
      <w:pPr>
        <w:pStyle w:val="FootnoteText"/>
        <w:rPr>
          <w:lang w:val="en-US"/>
        </w:rPr>
      </w:pPr>
      <w:r>
        <w:rPr>
          <w:rStyle w:val="FootnoteReference"/>
        </w:rPr>
        <w:footnoteRef/>
      </w:r>
      <w:r>
        <w:t xml:space="preserve"> https://apmonline.org/wp-content/uploads/2023/02/APM-Survey-of-AD-Impact-on-PC-FINAL.pdf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6097"/>
    <w:multiLevelType w:val="hybridMultilevel"/>
    <w:tmpl w:val="FD50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646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9A"/>
    <w:rsid w:val="000568DC"/>
    <w:rsid w:val="0009350E"/>
    <w:rsid w:val="000E7DA6"/>
    <w:rsid w:val="0010423D"/>
    <w:rsid w:val="00114989"/>
    <w:rsid w:val="001E4E6C"/>
    <w:rsid w:val="001E635D"/>
    <w:rsid w:val="00260188"/>
    <w:rsid w:val="00286FD3"/>
    <w:rsid w:val="002B4398"/>
    <w:rsid w:val="002C18C0"/>
    <w:rsid w:val="0039332E"/>
    <w:rsid w:val="003E17DC"/>
    <w:rsid w:val="004241D9"/>
    <w:rsid w:val="00463A00"/>
    <w:rsid w:val="004B65E4"/>
    <w:rsid w:val="004C3F4E"/>
    <w:rsid w:val="00540C18"/>
    <w:rsid w:val="005563A9"/>
    <w:rsid w:val="005571A9"/>
    <w:rsid w:val="00565A87"/>
    <w:rsid w:val="005760F1"/>
    <w:rsid w:val="00580F7C"/>
    <w:rsid w:val="00591DCA"/>
    <w:rsid w:val="0062304A"/>
    <w:rsid w:val="0063579A"/>
    <w:rsid w:val="006C11FA"/>
    <w:rsid w:val="007552BF"/>
    <w:rsid w:val="008058F4"/>
    <w:rsid w:val="00836916"/>
    <w:rsid w:val="008F6424"/>
    <w:rsid w:val="00905614"/>
    <w:rsid w:val="00977B9F"/>
    <w:rsid w:val="009E1C67"/>
    <w:rsid w:val="009E3909"/>
    <w:rsid w:val="00A0450B"/>
    <w:rsid w:val="00A440DB"/>
    <w:rsid w:val="00AD332B"/>
    <w:rsid w:val="00B25BF4"/>
    <w:rsid w:val="00BF4431"/>
    <w:rsid w:val="00C31924"/>
    <w:rsid w:val="00C56C69"/>
    <w:rsid w:val="00C8335F"/>
    <w:rsid w:val="00C8518F"/>
    <w:rsid w:val="00CB58C8"/>
    <w:rsid w:val="00CC4B6A"/>
    <w:rsid w:val="00CC55EA"/>
    <w:rsid w:val="00D11CE1"/>
    <w:rsid w:val="00D63826"/>
    <w:rsid w:val="00E02B68"/>
    <w:rsid w:val="00E508F8"/>
    <w:rsid w:val="00E57853"/>
    <w:rsid w:val="00E70077"/>
    <w:rsid w:val="00EC23C8"/>
    <w:rsid w:val="00F10B7D"/>
    <w:rsid w:val="00F17A43"/>
    <w:rsid w:val="00F7129D"/>
    <w:rsid w:val="00F8446A"/>
    <w:rsid w:val="00F9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FDF1"/>
  <w15:chartTrackingRefBased/>
  <w15:docId w15:val="{575F9ACA-EEE8-4810-A071-9C7BB58E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1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29D"/>
    <w:rPr>
      <w:sz w:val="20"/>
      <w:szCs w:val="20"/>
    </w:rPr>
  </w:style>
  <w:style w:type="character" w:styleId="FootnoteReference">
    <w:name w:val="footnote reference"/>
    <w:basedOn w:val="DefaultParagraphFont"/>
    <w:uiPriority w:val="99"/>
    <w:semiHidden/>
    <w:unhideWhenUsed/>
    <w:rsid w:val="00F7129D"/>
    <w:rPr>
      <w:vertAlign w:val="superscript"/>
    </w:rPr>
  </w:style>
  <w:style w:type="character" w:styleId="Hyperlink">
    <w:name w:val="Hyperlink"/>
    <w:basedOn w:val="DefaultParagraphFont"/>
    <w:uiPriority w:val="99"/>
    <w:semiHidden/>
    <w:unhideWhenUsed/>
    <w:rsid w:val="00540C18"/>
    <w:rPr>
      <w:color w:val="0563C1" w:themeColor="hyperlink"/>
      <w:u w:val="single"/>
    </w:rPr>
  </w:style>
  <w:style w:type="paragraph" w:styleId="ListParagraph">
    <w:name w:val="List Paragraph"/>
    <w:basedOn w:val="Normal"/>
    <w:uiPriority w:val="34"/>
    <w:qFormat/>
    <w:rsid w:val="00540C1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98235">
      <w:bodyDiv w:val="1"/>
      <w:marLeft w:val="0"/>
      <w:marRight w:val="0"/>
      <w:marTop w:val="0"/>
      <w:marBottom w:val="0"/>
      <w:divBdr>
        <w:top w:val="none" w:sz="0" w:space="0" w:color="auto"/>
        <w:left w:val="none" w:sz="0" w:space="0" w:color="auto"/>
        <w:bottom w:val="none" w:sz="0" w:space="0" w:color="auto"/>
        <w:right w:val="none" w:sz="0" w:space="0" w:color="auto"/>
      </w:divBdr>
    </w:div>
    <w:div w:id="14414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bmj.com/bmj/2018/03/08/katherine-sleeman-assisted-dying-how-safe-is-safe-enough/"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D20CE786A054A9E28F74059D22E66" ma:contentTypeVersion="16" ma:contentTypeDescription="Create a new document." ma:contentTypeScope="" ma:versionID="fae2a9b5022154df52e39eb017c080ee">
  <xsd:schema xmlns:xsd="http://www.w3.org/2001/XMLSchema" xmlns:xs="http://www.w3.org/2001/XMLSchema" xmlns:p="http://schemas.microsoft.com/office/2006/metadata/properties" xmlns:ns2="001dcd79-b3ea-4de9-9021-292ea66d5eb3" xmlns:ns3="6500d4de-69d1-471c-a9e1-20aff426d92a" targetNamespace="http://schemas.microsoft.com/office/2006/metadata/properties" ma:root="true" ma:fieldsID="24855ae139210bde22e585d9ee97a052" ns2:_="" ns3:_="">
    <xsd:import namespace="001dcd79-b3ea-4de9-9021-292ea66d5eb3"/>
    <xsd:import namespace="6500d4de-69d1-471c-a9e1-20aff426d9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cd79-b3ea-4de9-9021-292ea66d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683f44-6533-4dca-b5e2-1780b61b0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d4de-69d1-471c-a9e1-20aff426d9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59585a-9fa0-46e9-a535-2ae42d16a1aa}" ma:internalName="TaxCatchAll" ma:showField="CatchAllData" ma:web="6500d4de-69d1-471c-a9e1-20aff426d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1dcd79-b3ea-4de9-9021-292ea66d5eb3">
      <Terms xmlns="http://schemas.microsoft.com/office/infopath/2007/PartnerControls"/>
    </lcf76f155ced4ddcb4097134ff3c332f>
    <TaxCatchAll xmlns="6500d4de-69d1-471c-a9e1-20aff426d92a" xsi:nil="true"/>
  </documentManagement>
</p:properties>
</file>

<file path=customXml/itemProps1.xml><?xml version="1.0" encoding="utf-8"?>
<ds:datastoreItem xmlns:ds="http://schemas.openxmlformats.org/officeDocument/2006/customXml" ds:itemID="{E0570357-985F-4210-92E5-EED0402FAB20}"/>
</file>

<file path=customXml/itemProps2.xml><?xml version="1.0" encoding="utf-8"?>
<ds:datastoreItem xmlns:ds="http://schemas.openxmlformats.org/officeDocument/2006/customXml" ds:itemID="{E10170BA-4ECF-4A81-B7C0-952EF1A49EE2}"/>
</file>

<file path=customXml/itemProps3.xml><?xml version="1.0" encoding="utf-8"?>
<ds:datastoreItem xmlns:ds="http://schemas.openxmlformats.org/officeDocument/2006/customXml" ds:itemID="{367BACA8-847C-49E0-BBB5-F678D1428509}"/>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Marie Curie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MacCormick</dc:creator>
  <cp:keywords/>
  <dc:description/>
  <cp:lastModifiedBy>Charlotte Tanswell</cp:lastModifiedBy>
  <cp:revision>2</cp:revision>
  <dcterms:created xsi:type="dcterms:W3CDTF">2024-10-17T14:45:00Z</dcterms:created>
  <dcterms:modified xsi:type="dcterms:W3CDTF">2024-10-17T14:45:00Z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0x010100879D20CE786A054A9E28F74059D22E66</vt:lpwstr>
  </property>
</Properties>
</file>